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C0E90" w14:textId="77777777" w:rsidR="0008099D" w:rsidRDefault="0008099D" w:rsidP="0008099D">
      <w:pPr>
        <w:pStyle w:val="Header"/>
        <w:ind w:left="-360"/>
        <w:rPr>
          <w:rFonts w:ascii="Arial" w:hAnsi="Arial" w:cs="Arial"/>
          <w:color w:val="333399"/>
          <w:sz w:val="20"/>
          <w:szCs w:val="20"/>
        </w:rPr>
      </w:pPr>
    </w:p>
    <w:p w14:paraId="23877ADD" w14:textId="77777777" w:rsidR="009100F1" w:rsidRDefault="009100F1" w:rsidP="0008099D">
      <w:pPr>
        <w:pStyle w:val="Header"/>
        <w:ind w:left="-360"/>
        <w:rPr>
          <w:rFonts w:ascii="Arial" w:hAnsi="Arial" w:cs="Arial"/>
          <w:color w:val="333399"/>
          <w:sz w:val="20"/>
          <w:szCs w:val="20"/>
        </w:rPr>
      </w:pPr>
    </w:p>
    <w:p w14:paraId="1F812DE1" w14:textId="77777777" w:rsidR="000A024D" w:rsidRDefault="000A024D" w:rsidP="007A21A6">
      <w:pPr>
        <w:pStyle w:val="ListParagraph"/>
        <w:tabs>
          <w:tab w:val="left" w:pos="360"/>
        </w:tabs>
        <w:ind w:left="1"/>
        <w:jc w:val="center"/>
        <w:rPr>
          <w:b/>
          <w:u w:val="single"/>
        </w:rPr>
      </w:pPr>
      <w:r>
        <w:rPr>
          <w:b/>
          <w:u w:val="single"/>
        </w:rPr>
        <w:t>HEADQUARTERS NAF BUDGETS</w:t>
      </w:r>
    </w:p>
    <w:p w14:paraId="39C9D00E" w14:textId="75A5FA66" w:rsidR="009779C2" w:rsidRPr="007A21A6" w:rsidRDefault="007A21A6" w:rsidP="007A21A6">
      <w:pPr>
        <w:pStyle w:val="ListParagraph"/>
        <w:tabs>
          <w:tab w:val="left" w:pos="360"/>
        </w:tabs>
        <w:ind w:left="1"/>
        <w:jc w:val="center"/>
        <w:rPr>
          <w:b/>
          <w:u w:val="single"/>
        </w:rPr>
      </w:pPr>
      <w:r>
        <w:rPr>
          <w:b/>
          <w:u w:val="single"/>
        </w:rPr>
        <w:t>REQUIREMENTS</w:t>
      </w:r>
      <w:r w:rsidR="0008099D" w:rsidRPr="007A21A6">
        <w:rPr>
          <w:b/>
          <w:u w:val="single"/>
        </w:rPr>
        <w:t xml:space="preserve"> FOR COMPLETING FLEET </w:t>
      </w:r>
      <w:r w:rsidR="00362BC4" w:rsidRPr="007A21A6">
        <w:rPr>
          <w:b/>
          <w:u w:val="single"/>
        </w:rPr>
        <w:t>AND FAM</w:t>
      </w:r>
      <w:r w:rsidR="00F5500D">
        <w:rPr>
          <w:b/>
          <w:u w:val="single"/>
        </w:rPr>
        <w:t>I</w:t>
      </w:r>
      <w:r w:rsidR="00362BC4" w:rsidRPr="007A21A6">
        <w:rPr>
          <w:b/>
          <w:u w:val="single"/>
        </w:rPr>
        <w:t xml:space="preserve">LY </w:t>
      </w:r>
      <w:r w:rsidR="0008099D" w:rsidRPr="007A21A6">
        <w:rPr>
          <w:b/>
          <w:u w:val="single"/>
        </w:rPr>
        <w:t>READINESS (</w:t>
      </w:r>
      <w:r w:rsidR="001E1632" w:rsidRPr="007A21A6">
        <w:rPr>
          <w:b/>
          <w:u w:val="single"/>
        </w:rPr>
        <w:t>N91/</w:t>
      </w:r>
      <w:r w:rsidR="0008099D" w:rsidRPr="007A21A6">
        <w:rPr>
          <w:b/>
          <w:u w:val="single"/>
        </w:rPr>
        <w:t>N92</w:t>
      </w:r>
      <w:r w:rsidR="007533FF" w:rsidRPr="007A21A6">
        <w:rPr>
          <w:b/>
          <w:u w:val="single"/>
        </w:rPr>
        <w:t>/N94</w:t>
      </w:r>
      <w:r w:rsidR="001A4680" w:rsidRPr="007A21A6">
        <w:rPr>
          <w:b/>
          <w:u w:val="single"/>
        </w:rPr>
        <w:t>/N95</w:t>
      </w:r>
      <w:r w:rsidR="001F7742">
        <w:rPr>
          <w:b/>
          <w:u w:val="single"/>
        </w:rPr>
        <w:t>/N96</w:t>
      </w:r>
      <w:r w:rsidR="00D50E3A">
        <w:rPr>
          <w:b/>
          <w:u w:val="single"/>
        </w:rPr>
        <w:t>/N97</w:t>
      </w:r>
      <w:r w:rsidR="006B5F4E">
        <w:rPr>
          <w:b/>
          <w:u w:val="single"/>
        </w:rPr>
        <w:t>/N6Q</w:t>
      </w:r>
      <w:r w:rsidR="0008099D" w:rsidRPr="007A21A6">
        <w:rPr>
          <w:b/>
          <w:u w:val="single"/>
        </w:rPr>
        <w:t>)</w:t>
      </w:r>
      <w:r w:rsidR="002547A1" w:rsidRPr="007A21A6">
        <w:rPr>
          <w:b/>
          <w:u w:val="single"/>
        </w:rPr>
        <w:t xml:space="preserve"> </w:t>
      </w:r>
    </w:p>
    <w:p w14:paraId="0E3F6F39" w14:textId="77777777" w:rsidR="00834F4D" w:rsidRPr="002547A1" w:rsidRDefault="0008099D" w:rsidP="002547A1">
      <w:pPr>
        <w:pStyle w:val="ListParagraph"/>
        <w:tabs>
          <w:tab w:val="left" w:pos="360"/>
        </w:tabs>
        <w:ind w:left="1"/>
      </w:pPr>
      <w:r w:rsidRPr="002547A1">
        <w:t xml:space="preserve">    </w:t>
      </w:r>
    </w:p>
    <w:p w14:paraId="329A91C9" w14:textId="197A42A6" w:rsidR="00415F82" w:rsidRPr="002547A1" w:rsidRDefault="000B0BC8" w:rsidP="007E0150">
      <w:pPr>
        <w:pStyle w:val="ListParagraph"/>
        <w:numPr>
          <w:ilvl w:val="0"/>
          <w:numId w:val="8"/>
        </w:numPr>
        <w:tabs>
          <w:tab w:val="left" w:pos="360"/>
        </w:tabs>
      </w:pPr>
      <w:r w:rsidRPr="002547A1">
        <w:t xml:space="preserve">Each program or branch </w:t>
      </w:r>
      <w:r w:rsidR="00F349C3">
        <w:t xml:space="preserve">shall </w:t>
      </w:r>
      <w:r w:rsidRPr="002547A1">
        <w:t>provide a narr</w:t>
      </w:r>
      <w:r w:rsidR="00415F82" w:rsidRPr="002547A1">
        <w:t>ative of their budget</w:t>
      </w:r>
      <w:r w:rsidR="004D42AF">
        <w:t xml:space="preserve">. Narratives will be due on </w:t>
      </w:r>
      <w:r w:rsidR="00562A90">
        <w:t>21 May 2025</w:t>
      </w:r>
      <w:r w:rsidR="004D42AF" w:rsidRPr="005F28EC">
        <w:t>, prior</w:t>
      </w:r>
      <w:r w:rsidR="004D42AF">
        <w:t xml:space="preserve"> to budget submission. Each narrative will</w:t>
      </w:r>
      <w:r w:rsidR="00415F82" w:rsidRPr="002547A1">
        <w:t xml:space="preserve"> include</w:t>
      </w:r>
      <w:r w:rsidR="000C6538" w:rsidRPr="002547A1">
        <w:t xml:space="preserve"> explanations for</w:t>
      </w:r>
      <w:r w:rsidR="00415F82" w:rsidRPr="002547A1">
        <w:t>:</w:t>
      </w:r>
      <w:r w:rsidR="00415F82" w:rsidRPr="002547A1">
        <w:tab/>
      </w:r>
    </w:p>
    <w:p w14:paraId="6ED788B5" w14:textId="77777777" w:rsidR="00415F82" w:rsidRPr="00EA3C19" w:rsidRDefault="000C6538" w:rsidP="007E0150">
      <w:pPr>
        <w:pStyle w:val="ListParagraph"/>
        <w:numPr>
          <w:ilvl w:val="1"/>
          <w:numId w:val="8"/>
        </w:numPr>
        <w:tabs>
          <w:tab w:val="left" w:pos="360"/>
        </w:tabs>
      </w:pPr>
      <w:r w:rsidRPr="00EA3C19">
        <w:t>U</w:t>
      </w:r>
      <w:r w:rsidR="00415F82" w:rsidRPr="00EA3C19">
        <w:t>nique circumstances</w:t>
      </w:r>
    </w:p>
    <w:p w14:paraId="5DA48CE6" w14:textId="6B67EB2A" w:rsidR="00C50D82" w:rsidRPr="007B729D" w:rsidRDefault="000C6538" w:rsidP="007E0150">
      <w:pPr>
        <w:pStyle w:val="ListParagraph"/>
        <w:numPr>
          <w:ilvl w:val="1"/>
          <w:numId w:val="8"/>
        </w:numPr>
        <w:tabs>
          <w:tab w:val="left" w:pos="360"/>
        </w:tabs>
      </w:pPr>
      <w:r w:rsidRPr="007B729D">
        <w:t>A</w:t>
      </w:r>
      <w:r w:rsidR="00415F82" w:rsidRPr="007B729D">
        <w:t>rea</w:t>
      </w:r>
      <w:r w:rsidRPr="007B729D">
        <w:t>s</w:t>
      </w:r>
      <w:r w:rsidR="00415F82" w:rsidRPr="007B729D">
        <w:t xml:space="preserve"> of expense growth that </w:t>
      </w:r>
      <w:r w:rsidR="00415F82" w:rsidRPr="005F28EC">
        <w:t>exceed 2</w:t>
      </w:r>
      <w:r w:rsidR="007B729D" w:rsidRPr="005F28EC">
        <w:t>.</w:t>
      </w:r>
      <w:r w:rsidR="005F28EC" w:rsidRPr="005F28EC">
        <w:t>1</w:t>
      </w:r>
      <w:r w:rsidR="00415F82" w:rsidRPr="005F28EC">
        <w:t>%</w:t>
      </w:r>
    </w:p>
    <w:p w14:paraId="0CBE4B38" w14:textId="77777777" w:rsidR="002547A1" w:rsidRPr="00EA3C19" w:rsidRDefault="00D771F7" w:rsidP="007E0150">
      <w:pPr>
        <w:pStyle w:val="ListParagraph"/>
        <w:numPr>
          <w:ilvl w:val="1"/>
          <w:numId w:val="8"/>
        </w:numPr>
        <w:tabs>
          <w:tab w:val="left" w:pos="360"/>
        </w:tabs>
      </w:pPr>
      <w:r w:rsidRPr="00EA3C19">
        <w:t>A list of c</w:t>
      </w:r>
      <w:r w:rsidR="00F059E4" w:rsidRPr="00EA3C19">
        <w:t>ontractual obl</w:t>
      </w:r>
      <w:r w:rsidR="002547A1" w:rsidRPr="00EA3C19">
        <w:t>igations</w:t>
      </w:r>
      <w:r w:rsidRPr="00EA3C19">
        <w:t xml:space="preserve"> that includes justification for each contract</w:t>
      </w:r>
    </w:p>
    <w:p w14:paraId="7B5859E3" w14:textId="77777777" w:rsidR="00D771F7" w:rsidRDefault="00D771F7" w:rsidP="007E0150">
      <w:pPr>
        <w:pStyle w:val="ListParagraph"/>
        <w:numPr>
          <w:ilvl w:val="1"/>
          <w:numId w:val="8"/>
        </w:numPr>
        <w:tabs>
          <w:tab w:val="left" w:pos="360"/>
        </w:tabs>
      </w:pPr>
      <w:r w:rsidRPr="00EA3C19">
        <w:t>A list of travel requirements that includes justification for</w:t>
      </w:r>
      <w:r>
        <w:t xml:space="preserve"> each requirement</w:t>
      </w:r>
    </w:p>
    <w:p w14:paraId="077D62AA" w14:textId="77777777" w:rsidR="004D42AF" w:rsidRPr="002547A1" w:rsidRDefault="004D42AF" w:rsidP="004D42AF">
      <w:pPr>
        <w:pStyle w:val="ListParagraph"/>
        <w:tabs>
          <w:tab w:val="left" w:pos="360"/>
        </w:tabs>
      </w:pPr>
    </w:p>
    <w:p w14:paraId="703EB759" w14:textId="5AEB4745" w:rsidR="00404AB0" w:rsidRDefault="00914E00" w:rsidP="007E0150">
      <w:pPr>
        <w:pStyle w:val="ListParagraph"/>
        <w:numPr>
          <w:ilvl w:val="0"/>
          <w:numId w:val="8"/>
        </w:numPr>
        <w:tabs>
          <w:tab w:val="left" w:pos="360"/>
        </w:tabs>
      </w:pPr>
      <w:r>
        <w:t>The</w:t>
      </w:r>
      <w:r w:rsidR="009A6AB9">
        <w:t xml:space="preserve"> salary </w:t>
      </w:r>
      <w:r w:rsidR="009A293B">
        <w:t xml:space="preserve">and benefits </w:t>
      </w:r>
      <w:r w:rsidR="00C002CD">
        <w:t xml:space="preserve">file will be sent separately. This file </w:t>
      </w:r>
      <w:r w:rsidR="009A6AB9">
        <w:t xml:space="preserve">will </w:t>
      </w:r>
      <w:r w:rsidR="00423638" w:rsidRPr="002547A1">
        <w:t>provide a list of current filled positions</w:t>
      </w:r>
      <w:r w:rsidR="00A0659C" w:rsidRPr="002547A1">
        <w:t xml:space="preserve"> with the estimated annual salary base for each budget area.</w:t>
      </w:r>
      <w:r w:rsidR="00423638" w:rsidRPr="002547A1">
        <w:t xml:space="preserve"> </w:t>
      </w:r>
      <w:r w:rsidR="00C002CD">
        <w:t xml:space="preserve">It </w:t>
      </w:r>
      <w:r w:rsidR="009A6AB9">
        <w:t xml:space="preserve">will </w:t>
      </w:r>
      <w:r w:rsidR="00C002CD">
        <w:t xml:space="preserve">also </w:t>
      </w:r>
      <w:r w:rsidR="00B034AA" w:rsidRPr="002547A1">
        <w:t>provide estimated benefits based on</w:t>
      </w:r>
      <w:r w:rsidR="00855DFE" w:rsidRPr="002547A1">
        <w:t xml:space="preserve"> employee</w:t>
      </w:r>
      <w:r w:rsidR="009B1914">
        <w:t>’</w:t>
      </w:r>
      <w:r w:rsidR="009A6AB9">
        <w:t xml:space="preserve">s current </w:t>
      </w:r>
      <w:r w:rsidR="00B034AA" w:rsidRPr="002547A1">
        <w:t xml:space="preserve">enrollment. </w:t>
      </w:r>
      <w:r w:rsidR="00423638" w:rsidRPr="002547A1">
        <w:t xml:space="preserve">Each </w:t>
      </w:r>
      <w:r w:rsidR="0095254D">
        <w:t>Program/</w:t>
      </w:r>
      <w:r w:rsidR="00423638" w:rsidRPr="002547A1">
        <w:t xml:space="preserve">Branch will be required to </w:t>
      </w:r>
      <w:r w:rsidR="00760578" w:rsidRPr="002547A1">
        <w:t>validate employees listed and cost center assigned</w:t>
      </w:r>
      <w:r w:rsidR="00760578" w:rsidRPr="003037EE">
        <w:t xml:space="preserve">. </w:t>
      </w:r>
      <w:r w:rsidR="000F5B7D" w:rsidRPr="003037EE">
        <w:t>No new positions can be included unless approved by the PMB prior to budget submission. The PMB process will still apply during FY</w:t>
      </w:r>
      <w:r w:rsidR="00F14F3D" w:rsidRPr="003037EE">
        <w:t>-</w:t>
      </w:r>
      <w:r w:rsidR="005C0656" w:rsidRPr="003037EE">
        <w:t>26</w:t>
      </w:r>
      <w:r w:rsidR="000F5B7D" w:rsidRPr="003037EE">
        <w:t xml:space="preserve">. </w:t>
      </w:r>
      <w:r w:rsidR="00760578" w:rsidRPr="003037EE">
        <w:t>N948 will ent</w:t>
      </w:r>
      <w:r w:rsidR="00855DFE" w:rsidRPr="003037EE">
        <w:t>e</w:t>
      </w:r>
      <w:r w:rsidR="00760578" w:rsidRPr="003037EE">
        <w:t>r the</w:t>
      </w:r>
      <w:r w:rsidR="00760578" w:rsidRPr="002547A1">
        <w:t xml:space="preserve"> salary and benefits data in</w:t>
      </w:r>
      <w:r w:rsidR="006C53AC">
        <w:t>to</w:t>
      </w:r>
      <w:r w:rsidR="00760578" w:rsidRPr="002547A1">
        <w:t xml:space="preserve"> SAP. </w:t>
      </w:r>
    </w:p>
    <w:p w14:paraId="310CB5E3" w14:textId="77777777" w:rsidR="00404AB0" w:rsidRDefault="00404AB0" w:rsidP="00404AB0">
      <w:pPr>
        <w:pStyle w:val="BodyText"/>
        <w:tabs>
          <w:tab w:val="left" w:pos="360"/>
        </w:tabs>
      </w:pPr>
    </w:p>
    <w:p w14:paraId="4FAA9650" w14:textId="6D1477A4" w:rsidR="00AD7A1F" w:rsidRDefault="0008099D" w:rsidP="007E0150">
      <w:pPr>
        <w:pStyle w:val="ListParagraph"/>
        <w:numPr>
          <w:ilvl w:val="0"/>
          <w:numId w:val="8"/>
        </w:numPr>
        <w:tabs>
          <w:tab w:val="left" w:pos="360"/>
        </w:tabs>
      </w:pPr>
      <w:r w:rsidRPr="002547A1">
        <w:t>Completed NAF budge</w:t>
      </w:r>
      <w:r w:rsidR="00F5128E" w:rsidRPr="002547A1">
        <w:t xml:space="preserve">t submissions </w:t>
      </w:r>
      <w:r w:rsidRPr="002547A1" w:rsidDel="003C6D1A">
        <w:t>are</w:t>
      </w:r>
      <w:r w:rsidR="00F14F3D">
        <w:t xml:space="preserve"> due</w:t>
      </w:r>
      <w:r w:rsidRPr="002547A1" w:rsidDel="003C6D1A">
        <w:t xml:space="preserve"> </w:t>
      </w:r>
      <w:r w:rsidR="00113FA9">
        <w:t>13</w:t>
      </w:r>
      <w:r w:rsidR="00AB0322">
        <w:t xml:space="preserve"> </w:t>
      </w:r>
      <w:r w:rsidR="00BB212B">
        <w:t xml:space="preserve">June </w:t>
      </w:r>
      <w:r w:rsidR="00AB0322">
        <w:t>202</w:t>
      </w:r>
      <w:r w:rsidR="00562A90">
        <w:t>5</w:t>
      </w:r>
      <w:r w:rsidRPr="005F28EC">
        <w:t>. B</w:t>
      </w:r>
      <w:r w:rsidR="009A293B" w:rsidRPr="005F28EC">
        <w:t>udgets</w:t>
      </w:r>
      <w:r w:rsidR="009A293B">
        <w:t xml:space="preserve"> should be reviewed with your N91/N92</w:t>
      </w:r>
      <w:r w:rsidR="007533FF" w:rsidRPr="002547A1">
        <w:t>/N94</w:t>
      </w:r>
      <w:r w:rsidR="001A4680" w:rsidRPr="002547A1">
        <w:t>/N95</w:t>
      </w:r>
      <w:r w:rsidR="00AB0322">
        <w:t>/N96</w:t>
      </w:r>
      <w:r w:rsidR="00D50E3A">
        <w:t>/N97</w:t>
      </w:r>
      <w:r w:rsidR="00AB0322">
        <w:t>/N6Q</w:t>
      </w:r>
      <w:r w:rsidR="00B9489B" w:rsidRPr="002547A1">
        <w:t xml:space="preserve"> Program </w:t>
      </w:r>
      <w:r w:rsidR="00FA302A" w:rsidRPr="002547A1">
        <w:t>M</w:t>
      </w:r>
      <w:r w:rsidR="00B9489B" w:rsidRPr="002547A1">
        <w:t>anager</w:t>
      </w:r>
      <w:r w:rsidR="00B31654" w:rsidRPr="002547A1">
        <w:t>s</w:t>
      </w:r>
      <w:r w:rsidR="009A293B">
        <w:t xml:space="preserve"> by this date u</w:t>
      </w:r>
      <w:r w:rsidRPr="002547A1">
        <w:t>sing the following guidelines:</w:t>
      </w:r>
    </w:p>
    <w:p w14:paraId="5E555486" w14:textId="77777777" w:rsidR="00AD7A1F" w:rsidRDefault="00AD7A1F" w:rsidP="00AD7A1F">
      <w:pPr>
        <w:pStyle w:val="ListParagraph"/>
      </w:pPr>
    </w:p>
    <w:p w14:paraId="0A98943D" w14:textId="578E84BD" w:rsidR="00AD7A1F" w:rsidRDefault="002547A1" w:rsidP="007E0150">
      <w:pPr>
        <w:pStyle w:val="ListParagraph"/>
        <w:numPr>
          <w:ilvl w:val="1"/>
          <w:numId w:val="8"/>
        </w:numPr>
        <w:tabs>
          <w:tab w:val="left" w:pos="360"/>
        </w:tabs>
      </w:pPr>
      <w:r>
        <w:t xml:space="preserve">Grants – No grants are to be budgeted </w:t>
      </w:r>
      <w:r w:rsidRPr="003037EE">
        <w:t>for FY</w:t>
      </w:r>
      <w:r w:rsidR="00F14F3D" w:rsidRPr="003037EE">
        <w:t>-</w:t>
      </w:r>
      <w:r w:rsidR="00D52870" w:rsidRPr="003037EE">
        <w:t>2</w:t>
      </w:r>
      <w:r w:rsidR="005C0656" w:rsidRPr="003037EE">
        <w:t>6</w:t>
      </w:r>
      <w:r w:rsidRPr="003037EE">
        <w:t xml:space="preserve"> with the exception of Deployed Forces support up to the amount of </w:t>
      </w:r>
      <w:r w:rsidR="00B6619D" w:rsidRPr="003037EE">
        <w:t xml:space="preserve">available </w:t>
      </w:r>
      <w:r w:rsidRPr="003037EE">
        <w:t>APF c</w:t>
      </w:r>
      <w:bookmarkStart w:id="0" w:name="_GoBack"/>
      <w:bookmarkEnd w:id="0"/>
      <w:r w:rsidRPr="003037EE">
        <w:t xml:space="preserve">ontrols </w:t>
      </w:r>
      <w:r w:rsidR="009B1914" w:rsidRPr="003037EE">
        <w:t xml:space="preserve">using G/L code </w:t>
      </w:r>
      <w:r w:rsidRPr="003037EE">
        <w:t>799</w:t>
      </w:r>
      <w:r w:rsidR="006C53AC" w:rsidRPr="003037EE">
        <w:t>289/799</w:t>
      </w:r>
      <w:r w:rsidR="00033BE6" w:rsidRPr="003037EE">
        <w:t>3</w:t>
      </w:r>
      <w:r w:rsidRPr="003037EE">
        <w:t>89</w:t>
      </w:r>
      <w:r w:rsidR="00F14F3D" w:rsidRPr="003037EE">
        <w:t>.</w:t>
      </w:r>
      <w:r w:rsidR="00456A6C" w:rsidRPr="003037EE">
        <w:t xml:space="preserve">  UFM offset should be budgeted in the 748001 UFM Offset Prior Year if funding was received FY</w:t>
      </w:r>
      <w:r w:rsidR="00B8499A" w:rsidRPr="003037EE">
        <w:t>-</w:t>
      </w:r>
      <w:r w:rsidR="005C0656" w:rsidRPr="003037EE">
        <w:t>25</w:t>
      </w:r>
      <w:r w:rsidR="003E0A3F" w:rsidRPr="003037EE">
        <w:t xml:space="preserve"> </w:t>
      </w:r>
      <w:r w:rsidR="00456A6C" w:rsidRPr="003037EE">
        <w:t>or earlier or 755000 UFM APF Offset Other Ops Cost if the funds are from FY</w:t>
      </w:r>
      <w:r w:rsidR="00B8499A" w:rsidRPr="003037EE">
        <w:t>-</w:t>
      </w:r>
      <w:r w:rsidR="00456A6C" w:rsidRPr="003037EE">
        <w:t>2</w:t>
      </w:r>
      <w:r w:rsidR="00CA7767" w:rsidRPr="003037EE">
        <w:t>6</w:t>
      </w:r>
      <w:r w:rsidR="00456A6C" w:rsidRPr="003037EE">
        <w:t xml:space="preserve"> controls. </w:t>
      </w:r>
      <w:r w:rsidR="00A00471" w:rsidRPr="003037EE">
        <w:t>The amount should</w:t>
      </w:r>
      <w:r w:rsidR="00A00471">
        <w:t xml:space="preserve"> be achievable.</w:t>
      </w:r>
    </w:p>
    <w:p w14:paraId="1A7BAFCB" w14:textId="77777777" w:rsidR="00E71A0B" w:rsidRDefault="00E71A0B" w:rsidP="00E71A0B">
      <w:pPr>
        <w:pStyle w:val="ListParagraph"/>
      </w:pPr>
    </w:p>
    <w:p w14:paraId="1613CB1A" w14:textId="77777777" w:rsidR="00710E5B" w:rsidRDefault="005B3B8F" w:rsidP="007E0150">
      <w:pPr>
        <w:pStyle w:val="ListParagraph"/>
        <w:numPr>
          <w:ilvl w:val="1"/>
          <w:numId w:val="8"/>
        </w:numPr>
        <w:tabs>
          <w:tab w:val="left" w:pos="360"/>
        </w:tabs>
      </w:pPr>
      <w:r>
        <w:t>Review and bu</w:t>
      </w:r>
      <w:r w:rsidR="007531ED">
        <w:t xml:space="preserve">dget for </w:t>
      </w:r>
      <w:r w:rsidR="00710E5B">
        <w:t>revenues and expenses in the months they are expected to be incurred.</w:t>
      </w:r>
      <w:r>
        <w:t xml:space="preserve">  </w:t>
      </w:r>
    </w:p>
    <w:p w14:paraId="10635B72" w14:textId="36D1FB61" w:rsidR="00710E5B" w:rsidRDefault="00710E5B" w:rsidP="007E0150">
      <w:pPr>
        <w:pStyle w:val="ListParagraph"/>
        <w:numPr>
          <w:ilvl w:val="2"/>
          <w:numId w:val="8"/>
        </w:numPr>
        <w:tabs>
          <w:tab w:val="left" w:pos="360"/>
        </w:tabs>
      </w:pPr>
      <w:r>
        <w:t>Travel</w:t>
      </w:r>
      <w:r w:rsidR="007E0150">
        <w:t xml:space="preserve"> and </w:t>
      </w:r>
      <w:r w:rsidR="00D545EB">
        <w:t>p</w:t>
      </w:r>
      <w:r w:rsidR="007E0150">
        <w:t xml:space="preserve">er </w:t>
      </w:r>
      <w:r w:rsidR="00D545EB">
        <w:t>d</w:t>
      </w:r>
      <w:r w:rsidR="007E0150">
        <w:t>iem costs</w:t>
      </w:r>
      <w:r>
        <w:t xml:space="preserve"> should be </w:t>
      </w:r>
      <w:r w:rsidR="001A43D4">
        <w:t xml:space="preserve">kept to a minimum and </w:t>
      </w:r>
      <w:r>
        <w:t>budgeted i</w:t>
      </w:r>
      <w:r w:rsidR="009A293B">
        <w:t xml:space="preserve">n the month of expected travel. </w:t>
      </w:r>
      <w:r w:rsidR="00D771F7">
        <w:t xml:space="preserve">Include travel details and justification in the narrative listed in paragraph </w:t>
      </w:r>
      <w:r w:rsidR="00A00471">
        <w:t>1</w:t>
      </w:r>
      <w:r w:rsidR="00B717A4">
        <w:t>.</w:t>
      </w:r>
    </w:p>
    <w:p w14:paraId="4EB7E454" w14:textId="5D6189BD" w:rsidR="005B3B8F" w:rsidRDefault="00710E5B" w:rsidP="007E0150">
      <w:pPr>
        <w:pStyle w:val="ListParagraph"/>
        <w:numPr>
          <w:ilvl w:val="2"/>
          <w:numId w:val="8"/>
        </w:numPr>
        <w:tabs>
          <w:tab w:val="left" w:pos="360"/>
        </w:tabs>
      </w:pPr>
      <w:r>
        <w:t xml:space="preserve">Annual </w:t>
      </w:r>
      <w:r w:rsidR="007531ED">
        <w:t>expenses</w:t>
      </w:r>
      <w:r>
        <w:t xml:space="preserve"> (or</w:t>
      </w:r>
      <w:r w:rsidR="007531ED">
        <w:t xml:space="preserve"> other periodic expense</w:t>
      </w:r>
      <w:r>
        <w:t xml:space="preserve">) should be </w:t>
      </w:r>
      <w:r w:rsidR="007531ED">
        <w:t xml:space="preserve">budgeted </w:t>
      </w:r>
      <w:r>
        <w:t xml:space="preserve">equally over the time period covered. If the </w:t>
      </w:r>
      <w:r w:rsidR="007531ED">
        <w:t>expense</w:t>
      </w:r>
      <w:r w:rsidR="007E0150">
        <w:t xml:space="preserve"> is</w:t>
      </w:r>
      <w:r>
        <w:t xml:space="preserve"> </w:t>
      </w:r>
      <w:r w:rsidRPr="00AB0322">
        <w:t>under $</w:t>
      </w:r>
      <w:r w:rsidR="008D6C9B" w:rsidRPr="00AB0322">
        <w:t>25</w:t>
      </w:r>
      <w:r w:rsidRPr="00AB0322">
        <w:t>K, it</w:t>
      </w:r>
      <w:r>
        <w:t xml:space="preserve"> can be budgeted in one month.</w:t>
      </w:r>
      <w:r w:rsidR="007531ED">
        <w:t xml:space="preserve">  </w:t>
      </w:r>
      <w:r w:rsidR="005B3B8F">
        <w:t>The e</w:t>
      </w:r>
      <w:r w:rsidR="007531ED">
        <w:t xml:space="preserve">xception would be for UFM expenses that will be covered with APF </w:t>
      </w:r>
      <w:r w:rsidR="00843051">
        <w:t xml:space="preserve">(annual </w:t>
      </w:r>
      <w:r w:rsidR="007531ED">
        <w:t>control</w:t>
      </w:r>
      <w:r w:rsidR="00843051">
        <w:t xml:space="preserve"> or MIPR)</w:t>
      </w:r>
      <w:r w:rsidR="007E0150">
        <w:t xml:space="preserve">, these should be budgeted as an expense in the month </w:t>
      </w:r>
      <w:r w:rsidR="005B3B8F">
        <w:t>incurred</w:t>
      </w:r>
      <w:r w:rsidR="007E0150">
        <w:t xml:space="preserve"> with the UFM offset also budgeted in the same month</w:t>
      </w:r>
      <w:r w:rsidR="007531ED">
        <w:t>.</w:t>
      </w:r>
      <w:r>
        <w:t xml:space="preserve"> </w:t>
      </w:r>
    </w:p>
    <w:p w14:paraId="7FBF4207" w14:textId="77777777" w:rsidR="00AD7A1F" w:rsidRDefault="00AD7A1F" w:rsidP="00AD7A1F">
      <w:pPr>
        <w:tabs>
          <w:tab w:val="left" w:pos="360"/>
        </w:tabs>
      </w:pPr>
    </w:p>
    <w:p w14:paraId="67550CBD" w14:textId="5017BE48" w:rsidR="00AD7A1F" w:rsidRDefault="007533FF" w:rsidP="007E0150">
      <w:pPr>
        <w:pStyle w:val="ListParagraph"/>
        <w:numPr>
          <w:ilvl w:val="1"/>
          <w:numId w:val="8"/>
        </w:numPr>
        <w:tabs>
          <w:tab w:val="left" w:pos="360"/>
        </w:tabs>
      </w:pPr>
      <w:r w:rsidRPr="002547A1">
        <w:t>A</w:t>
      </w:r>
      <w:r w:rsidR="0008099D" w:rsidRPr="002547A1">
        <w:t xml:space="preserve">ppropriated </w:t>
      </w:r>
      <w:r w:rsidR="00FB1763" w:rsidRPr="002547A1">
        <w:t>F</w:t>
      </w:r>
      <w:r w:rsidR="0008099D" w:rsidRPr="002547A1">
        <w:t>und (APF)</w:t>
      </w:r>
      <w:r w:rsidR="00F5128E" w:rsidRPr="002547A1">
        <w:t xml:space="preserve"> </w:t>
      </w:r>
      <w:r w:rsidRPr="002547A1">
        <w:t xml:space="preserve">support, </w:t>
      </w:r>
      <w:r w:rsidR="0008099D" w:rsidRPr="002547A1">
        <w:t>executed through UFM for MW</w:t>
      </w:r>
      <w:r w:rsidR="002547A1">
        <w:t xml:space="preserve">, CD, FS, and </w:t>
      </w:r>
      <w:r w:rsidR="00AB0322">
        <w:t>Casualty Support</w:t>
      </w:r>
      <w:r w:rsidR="002547A1">
        <w:t xml:space="preserve"> </w:t>
      </w:r>
      <w:r w:rsidR="0008099D" w:rsidRPr="002547A1" w:rsidDel="003C6D1A">
        <w:t>must</w:t>
      </w:r>
      <w:r w:rsidR="0008099D" w:rsidRPr="002547A1">
        <w:t xml:space="preserve"> be reflected in </w:t>
      </w:r>
      <w:r w:rsidR="0008099D" w:rsidRPr="00AB0322">
        <w:t>the</w:t>
      </w:r>
      <w:r w:rsidR="006E724E" w:rsidRPr="00AB0322">
        <w:t xml:space="preserve"> FY</w:t>
      </w:r>
      <w:r w:rsidR="00A7060B" w:rsidRPr="00AB0322">
        <w:t>-</w:t>
      </w:r>
      <w:r w:rsidR="00FB4D50" w:rsidRPr="00AB0322">
        <w:t>2</w:t>
      </w:r>
      <w:r w:rsidR="005C0656" w:rsidRPr="00AB0322">
        <w:t>6</w:t>
      </w:r>
      <w:r w:rsidR="0008099D" w:rsidRPr="00AB0322">
        <w:t xml:space="preserve"> NAF</w:t>
      </w:r>
      <w:r w:rsidR="0008099D" w:rsidRPr="002547A1">
        <w:t xml:space="preserve"> budget. </w:t>
      </w:r>
      <w:r w:rsidRPr="002547A1">
        <w:t>APF contr</w:t>
      </w:r>
      <w:r w:rsidR="006E724E" w:rsidRPr="002547A1">
        <w:t xml:space="preserve">ols will be </w:t>
      </w:r>
      <w:r w:rsidR="009E6A1E" w:rsidRPr="002547A1">
        <w:t>sent separately to the respective programs.</w:t>
      </w:r>
      <w:r w:rsidR="002F1B84" w:rsidRPr="002547A1">
        <w:t xml:space="preserve">  </w:t>
      </w:r>
    </w:p>
    <w:p w14:paraId="44D694CA" w14:textId="77777777" w:rsidR="00AD7A1F" w:rsidRDefault="00AD7A1F" w:rsidP="00AD7A1F">
      <w:pPr>
        <w:pStyle w:val="ListParagraph"/>
        <w:tabs>
          <w:tab w:val="left" w:pos="360"/>
        </w:tabs>
      </w:pPr>
    </w:p>
    <w:p w14:paraId="7716D2F6" w14:textId="3651F174" w:rsidR="00AD7A1F" w:rsidRDefault="004C0E40" w:rsidP="007E0150">
      <w:pPr>
        <w:pStyle w:val="ListParagraph"/>
        <w:numPr>
          <w:ilvl w:val="1"/>
          <w:numId w:val="8"/>
        </w:numPr>
        <w:tabs>
          <w:tab w:val="left" w:pos="360"/>
        </w:tabs>
      </w:pPr>
      <w:r w:rsidRPr="002547A1">
        <w:lastRenderedPageBreak/>
        <w:t>Unearned income balances f</w:t>
      </w:r>
      <w:r w:rsidR="00E402C1">
        <w:t>or</w:t>
      </w:r>
      <w:r w:rsidRPr="002547A1">
        <w:t xml:space="preserve"> MIPR’s (255</w:t>
      </w:r>
      <w:r w:rsidR="005B3B8F">
        <w:t>001/255002</w:t>
      </w:r>
      <w:r w:rsidRPr="002547A1">
        <w:t>)</w:t>
      </w:r>
      <w:r w:rsidR="00F14F3D">
        <w:t xml:space="preserve"> </w:t>
      </w:r>
      <w:r w:rsidRPr="002547A1">
        <w:t>- Include in the budget</w:t>
      </w:r>
      <w:r w:rsidR="00D722B2">
        <w:t xml:space="preserve"> execution, the </w:t>
      </w:r>
      <w:r w:rsidRPr="002547A1">
        <w:t xml:space="preserve">expected expense and </w:t>
      </w:r>
      <w:r w:rsidR="006E3ECC">
        <w:t>MIPR</w:t>
      </w:r>
      <w:r w:rsidRPr="002547A1">
        <w:t xml:space="preserve"> offset</w:t>
      </w:r>
      <w:r w:rsidR="00D771F7">
        <w:t xml:space="preserve"> </w:t>
      </w:r>
      <w:r w:rsidRPr="00033BE6">
        <w:t>(74800</w:t>
      </w:r>
      <w:r w:rsidR="009750DA" w:rsidRPr="00033BE6">
        <w:t>0</w:t>
      </w:r>
      <w:r w:rsidR="00343C2B" w:rsidRPr="00033BE6">
        <w:t xml:space="preserve"> UFM Offset </w:t>
      </w:r>
      <w:r w:rsidR="009750DA" w:rsidRPr="00033BE6">
        <w:t>MIPR</w:t>
      </w:r>
      <w:r w:rsidRPr="00033BE6">
        <w:t>)</w:t>
      </w:r>
      <w:r w:rsidRPr="002547A1">
        <w:t xml:space="preserve"> from execution of funding</w:t>
      </w:r>
      <w:r w:rsidR="002547A1">
        <w:t xml:space="preserve"> associated with </w:t>
      </w:r>
      <w:r w:rsidR="009750DA">
        <w:t xml:space="preserve">MIPR </w:t>
      </w:r>
      <w:r w:rsidR="005B3B8F">
        <w:t>balances</w:t>
      </w:r>
      <w:r w:rsidR="00D722B2">
        <w:t xml:space="preserve"> carried over at the </w:t>
      </w:r>
      <w:r w:rsidR="00D722B2" w:rsidRPr="00AB0322">
        <w:t>end of FY</w:t>
      </w:r>
      <w:r w:rsidR="00A7060B" w:rsidRPr="00AB0322">
        <w:t>-</w:t>
      </w:r>
      <w:r w:rsidR="005A4E38" w:rsidRPr="00AB0322">
        <w:t>2</w:t>
      </w:r>
      <w:r w:rsidR="005C0656" w:rsidRPr="00AB0322">
        <w:t>5</w:t>
      </w:r>
      <w:r w:rsidR="00D722B2">
        <w:t>.</w:t>
      </w:r>
    </w:p>
    <w:p w14:paraId="41A80F71" w14:textId="77777777" w:rsidR="009750DA" w:rsidRPr="00F14F3D" w:rsidRDefault="00F14F3D" w:rsidP="00F14F3D">
      <w:pPr>
        <w:tabs>
          <w:tab w:val="left" w:pos="6232"/>
        </w:tabs>
      </w:pPr>
      <w:r>
        <w:tab/>
      </w:r>
    </w:p>
    <w:p w14:paraId="6765476D" w14:textId="635EB772" w:rsidR="009750DA" w:rsidRPr="003E321C" w:rsidRDefault="009750DA" w:rsidP="007E0150">
      <w:pPr>
        <w:pStyle w:val="ListParagraph"/>
        <w:numPr>
          <w:ilvl w:val="1"/>
          <w:numId w:val="8"/>
        </w:numPr>
        <w:tabs>
          <w:tab w:val="left" w:pos="360"/>
        </w:tabs>
      </w:pPr>
      <w:r w:rsidRPr="003E321C">
        <w:t>Unearned income balance</w:t>
      </w:r>
      <w:r w:rsidR="00456A6C" w:rsidRPr="003E321C">
        <w:t>s</w:t>
      </w:r>
      <w:r w:rsidRPr="003E321C">
        <w:t xml:space="preserve"> for Prior Year UFM (255001/255002)</w:t>
      </w:r>
      <w:r w:rsidR="00F14F3D" w:rsidRPr="003E321C">
        <w:t xml:space="preserve"> </w:t>
      </w:r>
      <w:r w:rsidRPr="003E321C">
        <w:t>- Include in the budget execution, the expected expense and UFM offset (748001 UFM Offset Prior Year) from execution of funding associated with UFM balances carried over at the end of FY</w:t>
      </w:r>
      <w:r w:rsidR="00F14F3D" w:rsidRPr="003E321C">
        <w:t>-</w:t>
      </w:r>
      <w:r w:rsidR="005A4E38" w:rsidRPr="003E321C">
        <w:t>2</w:t>
      </w:r>
      <w:r w:rsidR="005C0656" w:rsidRPr="003E321C">
        <w:t>5</w:t>
      </w:r>
      <w:r w:rsidRPr="003E321C">
        <w:t>.</w:t>
      </w:r>
    </w:p>
    <w:p w14:paraId="33721796" w14:textId="77777777" w:rsidR="00AD7A1F" w:rsidRDefault="00AD7A1F" w:rsidP="00AD7A1F">
      <w:pPr>
        <w:pStyle w:val="ListParagraph"/>
        <w:tabs>
          <w:tab w:val="left" w:pos="360"/>
        </w:tabs>
      </w:pPr>
    </w:p>
    <w:p w14:paraId="3AFF9A0D" w14:textId="77777777" w:rsidR="00AD7A1F" w:rsidRDefault="002F1B84" w:rsidP="007E0150">
      <w:pPr>
        <w:pStyle w:val="ListParagraph"/>
        <w:numPr>
          <w:ilvl w:val="1"/>
          <w:numId w:val="8"/>
        </w:numPr>
        <w:tabs>
          <w:tab w:val="left" w:pos="360"/>
        </w:tabs>
      </w:pPr>
      <w:r w:rsidRPr="002547A1">
        <w:t xml:space="preserve">Unearned income balances from </w:t>
      </w:r>
      <w:r w:rsidR="004C0E40" w:rsidRPr="002547A1">
        <w:t xml:space="preserve">joint services </w:t>
      </w:r>
      <w:r w:rsidR="00BF143A">
        <w:t>partnerships</w:t>
      </w:r>
      <w:r w:rsidR="004C0E40" w:rsidRPr="002547A1">
        <w:t xml:space="preserve"> (251</w:t>
      </w:r>
      <w:r w:rsidR="00343C2B">
        <w:t>01</w:t>
      </w:r>
      <w:r w:rsidR="00BF143A">
        <w:t>3</w:t>
      </w:r>
      <w:r w:rsidR="00343C2B">
        <w:t xml:space="preserve"> Unearned Income Joint Services Programs</w:t>
      </w:r>
      <w:r w:rsidR="004C0E40" w:rsidRPr="002547A1">
        <w:t>)</w:t>
      </w:r>
      <w:r w:rsidRPr="002547A1">
        <w:t xml:space="preserve"> – </w:t>
      </w:r>
      <w:r w:rsidR="00855DFE" w:rsidRPr="002547A1">
        <w:t>I</w:t>
      </w:r>
      <w:r w:rsidRPr="002547A1">
        <w:t xml:space="preserve">nclude </w:t>
      </w:r>
      <w:r w:rsidR="00855DFE" w:rsidRPr="002547A1">
        <w:t>in the budget</w:t>
      </w:r>
      <w:r w:rsidR="002547A1">
        <w:t>,</w:t>
      </w:r>
      <w:r w:rsidR="00855DFE" w:rsidRPr="002547A1">
        <w:t xml:space="preserve"> </w:t>
      </w:r>
      <w:r w:rsidR="00BF143A">
        <w:t xml:space="preserve">the </w:t>
      </w:r>
      <w:r w:rsidRPr="002547A1">
        <w:t>expected expense and revenue recognition</w:t>
      </w:r>
      <w:r w:rsidR="00343C2B">
        <w:t xml:space="preserve"> (569013 Other Revenue Joint Services Funding)</w:t>
      </w:r>
      <w:r w:rsidRPr="002547A1">
        <w:t xml:space="preserve"> </w:t>
      </w:r>
      <w:r w:rsidR="00855DFE" w:rsidRPr="002547A1">
        <w:t>from execution of funding</w:t>
      </w:r>
      <w:r w:rsidR="002547A1">
        <w:t xml:space="preserve"> balances received from joint services </w:t>
      </w:r>
      <w:r w:rsidR="00BF143A">
        <w:t>partnerships</w:t>
      </w:r>
      <w:r w:rsidR="002547A1">
        <w:t>.</w:t>
      </w:r>
    </w:p>
    <w:p w14:paraId="7AC5C647" w14:textId="77777777" w:rsidR="00AD7A1F" w:rsidRDefault="00AD7A1F" w:rsidP="00AD7A1F">
      <w:pPr>
        <w:tabs>
          <w:tab w:val="left" w:pos="360"/>
        </w:tabs>
      </w:pPr>
    </w:p>
    <w:p w14:paraId="10547EAB" w14:textId="527C7CEF" w:rsidR="009A6AB9" w:rsidRDefault="002F1B84" w:rsidP="007E0150">
      <w:pPr>
        <w:pStyle w:val="ListParagraph"/>
        <w:numPr>
          <w:ilvl w:val="1"/>
          <w:numId w:val="8"/>
        </w:numPr>
        <w:tabs>
          <w:tab w:val="left" w:pos="360"/>
        </w:tabs>
      </w:pPr>
      <w:r w:rsidRPr="002547A1">
        <w:t>U</w:t>
      </w:r>
      <w:r w:rsidR="00D47DC3" w:rsidRPr="002547A1">
        <w:t xml:space="preserve">FM must only be used for expenses for which APF </w:t>
      </w:r>
      <w:r w:rsidR="001A43D4">
        <w:t>is authorized.</w:t>
      </w:r>
      <w:r w:rsidR="00D47DC3" w:rsidRPr="002547A1">
        <w:t xml:space="preserve"> As such, </w:t>
      </w:r>
      <w:r w:rsidR="000F0091" w:rsidRPr="002547A1">
        <w:t>UFM is not authorized for any</w:t>
      </w:r>
      <w:r w:rsidR="00D47DC3" w:rsidRPr="002547A1">
        <w:t xml:space="preserve"> patron giveaway items with an </w:t>
      </w:r>
      <w:r w:rsidR="000F0091" w:rsidRPr="002547A1">
        <w:t>intrinsic value to the customer</w:t>
      </w:r>
      <w:r w:rsidR="0087710F" w:rsidRPr="002547A1">
        <w:t xml:space="preserve">. This </w:t>
      </w:r>
      <w:r w:rsidR="00834F4D" w:rsidRPr="002547A1">
        <w:t>include</w:t>
      </w:r>
      <w:r w:rsidR="00B257E9" w:rsidRPr="002547A1">
        <w:t>s</w:t>
      </w:r>
      <w:r w:rsidR="00834F4D" w:rsidRPr="002547A1">
        <w:t xml:space="preserve">, but </w:t>
      </w:r>
      <w:r w:rsidR="00B257E9" w:rsidRPr="002547A1">
        <w:t xml:space="preserve">is </w:t>
      </w:r>
      <w:r w:rsidR="00834F4D" w:rsidRPr="002547A1">
        <w:t>not limited to</w:t>
      </w:r>
      <w:r w:rsidR="00DD5968" w:rsidRPr="002547A1">
        <w:t>,</w:t>
      </w:r>
      <w:r w:rsidR="00834F4D" w:rsidRPr="002547A1">
        <w:t xml:space="preserve"> </w:t>
      </w:r>
      <w:r w:rsidR="000F0091" w:rsidRPr="002547A1">
        <w:t>shirts</w:t>
      </w:r>
      <w:r w:rsidR="00701525" w:rsidRPr="002547A1">
        <w:t>,</w:t>
      </w:r>
      <w:r w:rsidR="000F0091" w:rsidRPr="002547A1">
        <w:t xml:space="preserve"> hats, bags, food, prizes, gift certificates/cards, etc. </w:t>
      </w:r>
      <w:r w:rsidR="00782D3B" w:rsidRPr="002547A1">
        <w:t xml:space="preserve"> </w:t>
      </w:r>
    </w:p>
    <w:p w14:paraId="148C16C1" w14:textId="77777777" w:rsidR="009A6AB9" w:rsidRDefault="009A6AB9" w:rsidP="009A6AB9">
      <w:pPr>
        <w:pStyle w:val="ListParagraph"/>
      </w:pPr>
    </w:p>
    <w:p w14:paraId="5D51992B" w14:textId="560B81B4" w:rsidR="00A51CE9" w:rsidRDefault="00F349C3" w:rsidP="007E0150">
      <w:pPr>
        <w:pStyle w:val="ListParagraph"/>
        <w:numPr>
          <w:ilvl w:val="1"/>
          <w:numId w:val="8"/>
        </w:numPr>
        <w:tabs>
          <w:tab w:val="left" w:pos="360"/>
        </w:tabs>
      </w:pPr>
      <w:r>
        <w:t>A rigorous review of all overhead positions and all associated expenses must be undertaken</w:t>
      </w:r>
      <w:r w:rsidR="00262912">
        <w:t>. E</w:t>
      </w:r>
      <w:r>
        <w:t>very effort</w:t>
      </w:r>
      <w:r w:rsidR="00262912">
        <w:t xml:space="preserve"> must be</w:t>
      </w:r>
      <w:r>
        <w:t xml:space="preserve"> made to </w:t>
      </w:r>
      <w:r w:rsidR="00A00471">
        <w:t>monitor</w:t>
      </w:r>
      <w:r>
        <w:t xml:space="preserve"> expenses </w:t>
      </w:r>
      <w:r w:rsidR="00262912">
        <w:t xml:space="preserve">with a </w:t>
      </w:r>
      <w:r>
        <w:t xml:space="preserve">specific focus on reduction of </w:t>
      </w:r>
      <w:r w:rsidR="001A43D4">
        <w:t xml:space="preserve">labor expense, </w:t>
      </w:r>
      <w:r>
        <w:t>contractual support and other expenses that take away from direct customer (deck</w:t>
      </w:r>
      <w:r w:rsidR="004D42AF">
        <w:t xml:space="preserve"> </w:t>
      </w:r>
      <w:r>
        <w:t>plate) support</w:t>
      </w:r>
      <w:r w:rsidR="00262912">
        <w:t>.</w:t>
      </w:r>
      <w:r>
        <w:t xml:space="preserve"> </w:t>
      </w:r>
      <w:r w:rsidR="006064D9">
        <w:t>Travel will continue to be monitored monthly</w:t>
      </w:r>
      <w:r w:rsidR="003C253D">
        <w:t>.</w:t>
      </w:r>
      <w:r w:rsidR="006064D9">
        <w:t xml:space="preserve"> </w:t>
      </w:r>
      <w:r>
        <w:t xml:space="preserve">It is the direct responsibility of each HQ Division and Branch Manager to actively seek efficiencies and </w:t>
      </w:r>
      <w:r w:rsidR="003C253D">
        <w:t>control</w:t>
      </w:r>
      <w:r>
        <w:t xml:space="preserve"> HQ expenses.</w:t>
      </w:r>
    </w:p>
    <w:p w14:paraId="1E6DE329" w14:textId="77777777" w:rsidR="00A51CE9" w:rsidRDefault="00A51CE9" w:rsidP="00A51CE9">
      <w:pPr>
        <w:pStyle w:val="ListParagraph"/>
      </w:pPr>
    </w:p>
    <w:p w14:paraId="78B05BE1" w14:textId="35B2CF2B" w:rsidR="00852A71" w:rsidRDefault="000C6538" w:rsidP="003B6D0D">
      <w:pPr>
        <w:pStyle w:val="ListParagraph"/>
        <w:numPr>
          <w:ilvl w:val="0"/>
          <w:numId w:val="8"/>
        </w:numPr>
        <w:tabs>
          <w:tab w:val="left" w:pos="360"/>
        </w:tabs>
      </w:pPr>
      <w:r w:rsidRPr="00CF2A31">
        <w:t>My point</w:t>
      </w:r>
      <w:r w:rsidR="00162A9F">
        <w:t>s</w:t>
      </w:r>
      <w:r w:rsidRPr="00CF2A31">
        <w:t xml:space="preserve"> of contact for the budget </w:t>
      </w:r>
      <w:r w:rsidRPr="00F14F3D">
        <w:t>submission</w:t>
      </w:r>
      <w:r w:rsidR="003B6D0D">
        <w:t xml:space="preserve"> (</w:t>
      </w:r>
      <w:r w:rsidR="00B254A9">
        <w:t>N91,</w:t>
      </w:r>
      <w:r w:rsidR="00126740">
        <w:t xml:space="preserve"> </w:t>
      </w:r>
      <w:r w:rsidR="003B6D0D">
        <w:t>N92</w:t>
      </w:r>
      <w:r w:rsidR="00B254A9">
        <w:t>,</w:t>
      </w:r>
      <w:r w:rsidR="00126740">
        <w:t xml:space="preserve"> </w:t>
      </w:r>
      <w:r w:rsidR="003B6D0D">
        <w:t>N94</w:t>
      </w:r>
      <w:r w:rsidR="00B254A9">
        <w:t>,</w:t>
      </w:r>
      <w:r w:rsidR="00126740">
        <w:t xml:space="preserve"> </w:t>
      </w:r>
      <w:r w:rsidR="003B6D0D">
        <w:t>N95</w:t>
      </w:r>
      <w:r w:rsidR="00126740">
        <w:t>, N96</w:t>
      </w:r>
      <w:r w:rsidR="00D50E3A">
        <w:t>, N97</w:t>
      </w:r>
      <w:r w:rsidR="00126740">
        <w:t>, N6Q</w:t>
      </w:r>
      <w:r w:rsidR="003B6D0D">
        <w:t>)</w:t>
      </w:r>
      <w:r w:rsidRPr="00F14F3D">
        <w:t xml:space="preserve"> </w:t>
      </w:r>
      <w:r w:rsidR="00162A9F">
        <w:t>are</w:t>
      </w:r>
      <w:r w:rsidR="00852A71">
        <w:t xml:space="preserve">: </w:t>
      </w:r>
    </w:p>
    <w:p w14:paraId="20C1CB97" w14:textId="365704F2" w:rsidR="00AD7A1F" w:rsidRDefault="00852A71" w:rsidP="004566BE">
      <w:pPr>
        <w:pStyle w:val="ListParagraph"/>
        <w:numPr>
          <w:ilvl w:val="1"/>
          <w:numId w:val="8"/>
        </w:numPr>
        <w:tabs>
          <w:tab w:val="left" w:pos="360"/>
        </w:tabs>
      </w:pPr>
      <w:r>
        <w:t>T</w:t>
      </w:r>
      <w:r w:rsidR="005A4E38">
        <w:t>im Pritchard</w:t>
      </w:r>
      <w:r>
        <w:t xml:space="preserve"> at </w:t>
      </w:r>
      <w:r w:rsidR="005A4E38">
        <w:t>(901)</w:t>
      </w:r>
      <w:r w:rsidR="0032293D">
        <w:t xml:space="preserve"> </w:t>
      </w:r>
      <w:r w:rsidR="005A4E38">
        <w:t>874-6598, DSN: 882-6598 or email:</w:t>
      </w:r>
      <w:r>
        <w:t xml:space="preserve"> </w:t>
      </w:r>
      <w:hyperlink r:id="rId11" w:history="1">
        <w:r w:rsidRPr="00620DBB">
          <w:rPr>
            <w:rStyle w:val="Hyperlink"/>
          </w:rPr>
          <w:t>timothy.r.pritchard.naf@us,navy</w:t>
        </w:r>
        <w:r w:rsidR="00620DBB" w:rsidRPr="00620DBB">
          <w:rPr>
            <w:rStyle w:val="Hyperlink"/>
          </w:rPr>
          <w:t>.</w:t>
        </w:r>
        <w:r w:rsidRPr="00620DBB">
          <w:rPr>
            <w:rStyle w:val="Hyperlink"/>
          </w:rPr>
          <w:t>mil</w:t>
        </w:r>
      </w:hyperlink>
    </w:p>
    <w:p w14:paraId="45AC1548" w14:textId="77777777" w:rsidR="00852A71" w:rsidRPr="006300BC" w:rsidRDefault="00852A71" w:rsidP="004566BE">
      <w:pPr>
        <w:pStyle w:val="ListParagraph"/>
        <w:numPr>
          <w:ilvl w:val="1"/>
          <w:numId w:val="8"/>
        </w:numPr>
        <w:tabs>
          <w:tab w:val="left" w:pos="360"/>
        </w:tabs>
        <w:rPr>
          <w:color w:val="000000" w:themeColor="text1"/>
        </w:rPr>
      </w:pPr>
      <w:r>
        <w:t xml:space="preserve">Joyce Wright at </w:t>
      </w:r>
      <w:r w:rsidRPr="0062172A">
        <w:t xml:space="preserve">(202) 433-4651, DSN: 288-4651 or email </w:t>
      </w:r>
      <w:hyperlink r:id="rId12" w:history="1">
        <w:r w:rsidRPr="0007421E">
          <w:rPr>
            <w:rStyle w:val="Hyperlink"/>
          </w:rPr>
          <w:t>joyce.a.wright26.civ@us.navy.mil</w:t>
        </w:r>
      </w:hyperlink>
    </w:p>
    <w:p w14:paraId="75B9322F" w14:textId="41D9FCAE" w:rsidR="00852A71" w:rsidRPr="006300BC" w:rsidRDefault="006300BC" w:rsidP="004566BE">
      <w:pPr>
        <w:pStyle w:val="ListParagraph"/>
        <w:numPr>
          <w:ilvl w:val="1"/>
          <w:numId w:val="8"/>
        </w:numPr>
        <w:tabs>
          <w:tab w:val="left" w:pos="360"/>
        </w:tabs>
        <w:rPr>
          <w:color w:val="000000" w:themeColor="text1"/>
        </w:rPr>
      </w:pPr>
      <w:r w:rsidRPr="006300BC">
        <w:rPr>
          <w:color w:val="000000" w:themeColor="text1"/>
        </w:rPr>
        <w:t xml:space="preserve">Jimmie Goss at </w:t>
      </w:r>
      <w:r w:rsidR="00852A71" w:rsidRPr="006300BC">
        <w:rPr>
          <w:color w:val="000000" w:themeColor="text1"/>
        </w:rPr>
        <w:t>(901)</w:t>
      </w:r>
      <w:r w:rsidR="007B729D" w:rsidRPr="006300BC">
        <w:rPr>
          <w:color w:val="000000" w:themeColor="text1"/>
        </w:rPr>
        <w:t xml:space="preserve"> </w:t>
      </w:r>
      <w:r w:rsidR="00852A71" w:rsidRPr="006300BC">
        <w:rPr>
          <w:color w:val="000000" w:themeColor="text1"/>
        </w:rPr>
        <w:t>874-</w:t>
      </w:r>
      <w:r w:rsidRPr="006300BC">
        <w:rPr>
          <w:color w:val="000000" w:themeColor="text1"/>
        </w:rPr>
        <w:t>4327</w:t>
      </w:r>
      <w:r w:rsidR="00852A71" w:rsidRPr="006300BC">
        <w:rPr>
          <w:color w:val="000000" w:themeColor="text1"/>
        </w:rPr>
        <w:t>, DSN: 882-</w:t>
      </w:r>
      <w:r w:rsidRPr="006300BC">
        <w:rPr>
          <w:color w:val="000000" w:themeColor="text1"/>
        </w:rPr>
        <w:t>4327</w:t>
      </w:r>
      <w:r w:rsidR="00852A71" w:rsidRPr="006300BC">
        <w:rPr>
          <w:color w:val="000000" w:themeColor="text1"/>
        </w:rPr>
        <w:t xml:space="preserve"> or email </w:t>
      </w:r>
      <w:hyperlink r:id="rId13" w:history="1">
        <w:r w:rsidR="001F7742" w:rsidRPr="00367936">
          <w:rPr>
            <w:rStyle w:val="Hyperlink"/>
          </w:rPr>
          <w:t>jimmie.l.goss.civ@us.navy.mil</w:t>
        </w:r>
      </w:hyperlink>
      <w:r w:rsidR="001F7742">
        <w:t xml:space="preserve"> </w:t>
      </w:r>
    </w:p>
    <w:p w14:paraId="5CC73CC5" w14:textId="3F329CFA" w:rsidR="00852A71" w:rsidRDefault="00852A71" w:rsidP="004566BE">
      <w:pPr>
        <w:pStyle w:val="ListParagraph"/>
        <w:numPr>
          <w:ilvl w:val="1"/>
          <w:numId w:val="8"/>
        </w:numPr>
        <w:tabs>
          <w:tab w:val="left" w:pos="360"/>
        </w:tabs>
      </w:pPr>
      <w:r>
        <w:t xml:space="preserve">Joann Reyes at </w:t>
      </w:r>
      <w:r w:rsidRPr="0062172A">
        <w:t>(202)</w:t>
      </w:r>
      <w:r w:rsidR="007B729D">
        <w:t xml:space="preserve"> </w:t>
      </w:r>
      <w:r w:rsidRPr="0062172A">
        <w:t>433-4</w:t>
      </w:r>
      <w:r>
        <w:t>962</w:t>
      </w:r>
      <w:r w:rsidRPr="0062172A">
        <w:t>, DSN 288-4</w:t>
      </w:r>
      <w:r>
        <w:t>962</w:t>
      </w:r>
      <w:r w:rsidRPr="0062172A">
        <w:t xml:space="preserve"> or email</w:t>
      </w:r>
      <w:r>
        <w:t xml:space="preserve">: </w:t>
      </w:r>
      <w:r w:rsidRPr="0062172A">
        <w:t xml:space="preserve"> </w:t>
      </w:r>
      <w:hyperlink r:id="rId14" w:history="1">
        <w:r w:rsidR="006300BC" w:rsidRPr="008806BB">
          <w:rPr>
            <w:rStyle w:val="Hyperlink"/>
          </w:rPr>
          <w:t>joann.f.reyes.naf@us.navy.mil</w:t>
        </w:r>
      </w:hyperlink>
    </w:p>
    <w:p w14:paraId="583F80B5" w14:textId="70E7D2C4" w:rsidR="00B52542" w:rsidRDefault="00B52542" w:rsidP="00312D18">
      <w:pPr>
        <w:pStyle w:val="ListParagraph"/>
        <w:numPr>
          <w:ilvl w:val="1"/>
          <w:numId w:val="8"/>
        </w:numPr>
        <w:tabs>
          <w:tab w:val="left" w:pos="360"/>
        </w:tabs>
      </w:pPr>
      <w:r>
        <w:t xml:space="preserve">Brad Fletcher at </w:t>
      </w:r>
      <w:r w:rsidR="00852A71" w:rsidRPr="0062172A">
        <w:t>(202)</w:t>
      </w:r>
      <w:r w:rsidR="007B729D">
        <w:t xml:space="preserve"> </w:t>
      </w:r>
      <w:r w:rsidR="00852A71" w:rsidRPr="0062172A">
        <w:t>433-</w:t>
      </w:r>
      <w:r>
        <w:t>9462</w:t>
      </w:r>
      <w:r w:rsidR="00852A71" w:rsidRPr="0062172A">
        <w:t>, DSN 288-</w:t>
      </w:r>
      <w:r>
        <w:t>9462</w:t>
      </w:r>
      <w:r w:rsidR="00852A71" w:rsidRPr="0062172A">
        <w:t xml:space="preserve"> or email</w:t>
      </w:r>
      <w:r w:rsidR="00852A71">
        <w:t xml:space="preserve">: </w:t>
      </w:r>
      <w:r w:rsidR="00852A71" w:rsidRPr="0062172A">
        <w:t xml:space="preserve"> </w:t>
      </w:r>
      <w:hyperlink r:id="rId15" w:history="1">
        <w:r w:rsidR="001F7742" w:rsidRPr="00367936">
          <w:rPr>
            <w:rStyle w:val="Hyperlink"/>
          </w:rPr>
          <w:t>Bradley.b.fletcher.naf@us.navy.mil</w:t>
        </w:r>
      </w:hyperlink>
      <w:r w:rsidR="001F7742">
        <w:t xml:space="preserve"> </w:t>
      </w:r>
    </w:p>
    <w:p w14:paraId="7710098E" w14:textId="4BEFA0A7" w:rsidR="00B254A9" w:rsidRPr="0097783A" w:rsidRDefault="00B254A9" w:rsidP="00312D18">
      <w:pPr>
        <w:pStyle w:val="ListParagraph"/>
        <w:numPr>
          <w:ilvl w:val="1"/>
          <w:numId w:val="8"/>
        </w:numPr>
        <w:tabs>
          <w:tab w:val="left" w:pos="360"/>
        </w:tabs>
        <w:rPr>
          <w:rStyle w:val="Hyperlink"/>
          <w:color w:val="auto"/>
          <w:u w:val="none"/>
        </w:rPr>
      </w:pPr>
      <w:r>
        <w:t>Pam Morris at (901)</w:t>
      </w:r>
      <w:r w:rsidR="007B729D">
        <w:t xml:space="preserve"> </w:t>
      </w:r>
      <w:r>
        <w:t xml:space="preserve">229-3392 or email:  </w:t>
      </w:r>
      <w:hyperlink r:id="rId16" w:history="1">
        <w:r w:rsidR="00B52542" w:rsidRPr="00337B87">
          <w:rPr>
            <w:rStyle w:val="Hyperlink"/>
          </w:rPr>
          <w:t>pamela.a.morris4.naf@us.navy.mil</w:t>
        </w:r>
      </w:hyperlink>
    </w:p>
    <w:p w14:paraId="589B8655" w14:textId="515B3E44" w:rsidR="00A75B4C" w:rsidRDefault="00A75B4C" w:rsidP="00157D3C">
      <w:pPr>
        <w:tabs>
          <w:tab w:val="left" w:pos="360"/>
        </w:tabs>
      </w:pPr>
    </w:p>
    <w:p w14:paraId="34708B26" w14:textId="5C96FF7A" w:rsidR="008C32F2" w:rsidRDefault="008C32F2" w:rsidP="00157D3C">
      <w:pPr>
        <w:tabs>
          <w:tab w:val="left" w:pos="360"/>
        </w:tabs>
      </w:pPr>
    </w:p>
    <w:sectPr w:rsidR="008C32F2" w:rsidSect="00CC2D25">
      <w:footerReference w:type="even" r:id="rId17"/>
      <w:footerReference w:type="default" r:id="rId18"/>
      <w:foot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5EF9" w14:textId="77777777" w:rsidR="000A63F0" w:rsidRDefault="000A63F0">
      <w:r>
        <w:separator/>
      </w:r>
    </w:p>
  </w:endnote>
  <w:endnote w:type="continuationSeparator" w:id="0">
    <w:p w14:paraId="76AF930B" w14:textId="77777777" w:rsidR="000A63F0" w:rsidRDefault="000A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E95A" w14:textId="77777777" w:rsidR="00B65BCB" w:rsidRDefault="006B4C3A" w:rsidP="0008099D">
    <w:pPr>
      <w:pStyle w:val="Footer"/>
      <w:framePr w:wrap="around" w:vAnchor="text" w:hAnchor="margin" w:xAlign="center" w:y="1"/>
      <w:rPr>
        <w:rStyle w:val="PageNumber"/>
      </w:rPr>
    </w:pPr>
    <w:r>
      <w:rPr>
        <w:rStyle w:val="PageNumber"/>
      </w:rPr>
      <w:fldChar w:fldCharType="begin"/>
    </w:r>
    <w:r w:rsidR="00B65BCB">
      <w:rPr>
        <w:rStyle w:val="PageNumber"/>
      </w:rPr>
      <w:instrText xml:space="preserve">PAGE  </w:instrText>
    </w:r>
    <w:r>
      <w:rPr>
        <w:rStyle w:val="PageNumber"/>
      </w:rPr>
      <w:fldChar w:fldCharType="end"/>
    </w:r>
  </w:p>
  <w:p w14:paraId="2ED7F026" w14:textId="77777777" w:rsidR="00B65BCB" w:rsidRDefault="00B65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510F" w14:textId="77777777" w:rsidR="00B65BCB" w:rsidRDefault="007A21A6" w:rsidP="007A21A6">
    <w:pPr>
      <w:pStyle w:val="Footer"/>
      <w:ind w:firstLine="4320"/>
    </w:pPr>
    <w:r w:rsidRPr="00F14F3D">
      <w:rPr>
        <w:rFonts w:ascii="Times New Roman" w:hAnsi="Times New Roman"/>
      </w:rPr>
      <w:t>2</w:t>
    </w:r>
    <w:r>
      <w:t xml:space="preserve"> </w:t>
    </w:r>
    <w:r>
      <w:tab/>
      <w:t xml:space="preserve">                         </w:t>
    </w:r>
    <w:r w:rsidRPr="00894F62">
      <w:rPr>
        <w:rFonts w:ascii="Times New Roman" w:hAnsi="Times New Roman"/>
        <w:noProof/>
      </w:rPr>
      <w:t>E</w:t>
    </w:r>
    <w:r>
      <w:rPr>
        <w:rFonts w:ascii="Times New Roman" w:hAnsi="Times New Roman"/>
        <w:noProof/>
      </w:rPr>
      <w:t>xhibit</w:t>
    </w:r>
    <w:r w:rsidRPr="00894F62">
      <w:rPr>
        <w:rFonts w:ascii="Times New Roman" w:hAnsi="Times New Roman"/>
        <w:noProof/>
      </w:rPr>
      <w:t xml:space="preserve"> (1)</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E875" w14:textId="77777777" w:rsidR="007A21A6" w:rsidRPr="00894F62" w:rsidRDefault="007A21A6" w:rsidP="007A21A6">
    <w:pPr>
      <w:pStyle w:val="Footer"/>
      <w:jc w:val="right"/>
      <w:rPr>
        <w:rFonts w:ascii="Times New Roman" w:hAnsi="Times New Roman"/>
      </w:rPr>
    </w:pPr>
    <w:r>
      <w:tab/>
    </w:r>
    <w:r>
      <w:tab/>
    </w:r>
    <w:r w:rsidRPr="00894F62">
      <w:rPr>
        <w:rFonts w:ascii="Times New Roman" w:hAnsi="Times New Roman"/>
        <w:noProof/>
      </w:rPr>
      <w:t>E</w:t>
    </w:r>
    <w:r>
      <w:rPr>
        <w:rFonts w:ascii="Times New Roman" w:hAnsi="Times New Roman"/>
        <w:noProof/>
      </w:rPr>
      <w:t>xhibit</w:t>
    </w:r>
    <w:r w:rsidRPr="00894F62">
      <w:rPr>
        <w:rFonts w:ascii="Times New Roman" w:hAnsi="Times New Roman"/>
        <w:noProof/>
      </w:rPr>
      <w:t xml:space="preserve"> (1)</w:t>
    </w:r>
  </w:p>
  <w:p w14:paraId="1B6EB50F" w14:textId="77777777" w:rsidR="007A21A6" w:rsidRDefault="007A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3F36" w14:textId="77777777" w:rsidR="000A63F0" w:rsidRDefault="000A63F0">
      <w:r>
        <w:separator/>
      </w:r>
    </w:p>
  </w:footnote>
  <w:footnote w:type="continuationSeparator" w:id="0">
    <w:p w14:paraId="7F2DF997" w14:textId="77777777" w:rsidR="000A63F0" w:rsidRDefault="000A6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678"/>
    <w:multiLevelType w:val="hybridMultilevel"/>
    <w:tmpl w:val="267E1A36"/>
    <w:lvl w:ilvl="0" w:tplc="C12AE380">
      <w:start w:val="1"/>
      <w:numFmt w:val="lowerLetter"/>
      <w:lvlText w:val="%1."/>
      <w:lvlJc w:val="left"/>
      <w:pPr>
        <w:ind w:left="1296"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C5D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9E35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1976B3"/>
    <w:multiLevelType w:val="hybridMultilevel"/>
    <w:tmpl w:val="EE362A00"/>
    <w:lvl w:ilvl="0" w:tplc="DAB86494">
      <w:start w:val="2"/>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332E2EE4"/>
    <w:multiLevelType w:val="hybridMultilevel"/>
    <w:tmpl w:val="6262BCEC"/>
    <w:lvl w:ilvl="0" w:tplc="5ECE9B60">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3EE92B42"/>
    <w:multiLevelType w:val="hybridMultilevel"/>
    <w:tmpl w:val="69E02E60"/>
    <w:lvl w:ilvl="0" w:tplc="4FAE5DEA">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40774D76"/>
    <w:multiLevelType w:val="hybridMultilevel"/>
    <w:tmpl w:val="6192A264"/>
    <w:lvl w:ilvl="0" w:tplc="D17C3C6C">
      <w:start w:val="1"/>
      <w:numFmt w:val="decimal"/>
      <w:lvlText w:val="%1."/>
      <w:lvlJc w:val="left"/>
      <w:pPr>
        <w:ind w:left="361" w:hanging="360"/>
      </w:pPr>
      <w:rPr>
        <w:rFonts w:hint="default"/>
      </w:rPr>
    </w:lvl>
    <w:lvl w:ilvl="1" w:tplc="7CF8A6A8">
      <w:start w:val="1"/>
      <w:numFmt w:val="lowerLetter"/>
      <w:lvlText w:val="%2."/>
      <w:lvlJc w:val="left"/>
      <w:pPr>
        <w:ind w:left="1081" w:hanging="360"/>
      </w:pPr>
      <w:rPr>
        <w:rFonts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4C2276ED"/>
    <w:multiLevelType w:val="hybridMultilevel"/>
    <w:tmpl w:val="144E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D70A0"/>
    <w:multiLevelType w:val="hybridMultilevel"/>
    <w:tmpl w:val="F65E35EE"/>
    <w:lvl w:ilvl="0" w:tplc="8F10EED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8"/>
  </w:num>
  <w:num w:numId="2">
    <w:abstractNumId w:val="3"/>
  </w:num>
  <w:num w:numId="3">
    <w:abstractNumId w:val="5"/>
  </w:num>
  <w:num w:numId="4">
    <w:abstractNumId w:val="4"/>
  </w:num>
  <w:num w:numId="5">
    <w:abstractNumId w:val="0"/>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9D"/>
    <w:rsid w:val="0001202C"/>
    <w:rsid w:val="000157A4"/>
    <w:rsid w:val="00033BE6"/>
    <w:rsid w:val="000422AC"/>
    <w:rsid w:val="00046D19"/>
    <w:rsid w:val="000544EE"/>
    <w:rsid w:val="00054C1A"/>
    <w:rsid w:val="000566BB"/>
    <w:rsid w:val="00060C11"/>
    <w:rsid w:val="00062572"/>
    <w:rsid w:val="00067A67"/>
    <w:rsid w:val="0008099D"/>
    <w:rsid w:val="000837E7"/>
    <w:rsid w:val="00092AEA"/>
    <w:rsid w:val="000A024D"/>
    <w:rsid w:val="000A4150"/>
    <w:rsid w:val="000A63F0"/>
    <w:rsid w:val="000A6FB3"/>
    <w:rsid w:val="000B0BC8"/>
    <w:rsid w:val="000B508A"/>
    <w:rsid w:val="000C56BA"/>
    <w:rsid w:val="000C6538"/>
    <w:rsid w:val="000F0091"/>
    <w:rsid w:val="000F5B7D"/>
    <w:rsid w:val="00113FA9"/>
    <w:rsid w:val="00120382"/>
    <w:rsid w:val="00126740"/>
    <w:rsid w:val="001404DA"/>
    <w:rsid w:val="00157D3C"/>
    <w:rsid w:val="00160F87"/>
    <w:rsid w:val="00162A9F"/>
    <w:rsid w:val="00163F7A"/>
    <w:rsid w:val="001764BD"/>
    <w:rsid w:val="00181929"/>
    <w:rsid w:val="001820DF"/>
    <w:rsid w:val="00182878"/>
    <w:rsid w:val="0018567B"/>
    <w:rsid w:val="001A0708"/>
    <w:rsid w:val="001A43D4"/>
    <w:rsid w:val="001A4680"/>
    <w:rsid w:val="001B3E2E"/>
    <w:rsid w:val="001D5F52"/>
    <w:rsid w:val="001D6058"/>
    <w:rsid w:val="001D7922"/>
    <w:rsid w:val="001E1632"/>
    <w:rsid w:val="001F6CB0"/>
    <w:rsid w:val="001F7742"/>
    <w:rsid w:val="00231620"/>
    <w:rsid w:val="002547A1"/>
    <w:rsid w:val="0025683F"/>
    <w:rsid w:val="002571D6"/>
    <w:rsid w:val="00262912"/>
    <w:rsid w:val="00270E92"/>
    <w:rsid w:val="002756FE"/>
    <w:rsid w:val="0027591B"/>
    <w:rsid w:val="002842CC"/>
    <w:rsid w:val="002A655D"/>
    <w:rsid w:val="002D141A"/>
    <w:rsid w:val="002D4DD3"/>
    <w:rsid w:val="002D6A5D"/>
    <w:rsid w:val="002E66EE"/>
    <w:rsid w:val="002F1B84"/>
    <w:rsid w:val="002F4516"/>
    <w:rsid w:val="003037EE"/>
    <w:rsid w:val="00310A52"/>
    <w:rsid w:val="003117AC"/>
    <w:rsid w:val="00315911"/>
    <w:rsid w:val="0031694B"/>
    <w:rsid w:val="0032293D"/>
    <w:rsid w:val="003273A6"/>
    <w:rsid w:val="00330817"/>
    <w:rsid w:val="003360F7"/>
    <w:rsid w:val="00343C2B"/>
    <w:rsid w:val="00353C06"/>
    <w:rsid w:val="00362BC4"/>
    <w:rsid w:val="00363046"/>
    <w:rsid w:val="00364A8B"/>
    <w:rsid w:val="0038449A"/>
    <w:rsid w:val="003871BD"/>
    <w:rsid w:val="00390937"/>
    <w:rsid w:val="00390995"/>
    <w:rsid w:val="003921CF"/>
    <w:rsid w:val="003A6777"/>
    <w:rsid w:val="003A7D90"/>
    <w:rsid w:val="003B11DD"/>
    <w:rsid w:val="003B6D0D"/>
    <w:rsid w:val="003C0039"/>
    <w:rsid w:val="003C253D"/>
    <w:rsid w:val="003C5107"/>
    <w:rsid w:val="003C7959"/>
    <w:rsid w:val="003D1312"/>
    <w:rsid w:val="003E0A3F"/>
    <w:rsid w:val="003E1301"/>
    <w:rsid w:val="003E321C"/>
    <w:rsid w:val="003F08CE"/>
    <w:rsid w:val="003F3B50"/>
    <w:rsid w:val="00404AB0"/>
    <w:rsid w:val="00415F82"/>
    <w:rsid w:val="00416444"/>
    <w:rsid w:val="00416D13"/>
    <w:rsid w:val="004202DC"/>
    <w:rsid w:val="00421640"/>
    <w:rsid w:val="00421ECA"/>
    <w:rsid w:val="00423638"/>
    <w:rsid w:val="004256E3"/>
    <w:rsid w:val="00425898"/>
    <w:rsid w:val="00426C5F"/>
    <w:rsid w:val="00430F95"/>
    <w:rsid w:val="004412FA"/>
    <w:rsid w:val="004447B6"/>
    <w:rsid w:val="00444DB7"/>
    <w:rsid w:val="00451827"/>
    <w:rsid w:val="004536DC"/>
    <w:rsid w:val="00453C87"/>
    <w:rsid w:val="004566BE"/>
    <w:rsid w:val="00456A6C"/>
    <w:rsid w:val="004638A2"/>
    <w:rsid w:val="00490EFA"/>
    <w:rsid w:val="004A22D4"/>
    <w:rsid w:val="004A5A44"/>
    <w:rsid w:val="004C0B7B"/>
    <w:rsid w:val="004C0E40"/>
    <w:rsid w:val="004C3369"/>
    <w:rsid w:val="004C33D3"/>
    <w:rsid w:val="004D42AF"/>
    <w:rsid w:val="004E2128"/>
    <w:rsid w:val="004E640C"/>
    <w:rsid w:val="004F228F"/>
    <w:rsid w:val="0050172D"/>
    <w:rsid w:val="0050477F"/>
    <w:rsid w:val="00513349"/>
    <w:rsid w:val="00516DF4"/>
    <w:rsid w:val="00531281"/>
    <w:rsid w:val="00540FBF"/>
    <w:rsid w:val="00545070"/>
    <w:rsid w:val="00554FA7"/>
    <w:rsid w:val="005579E8"/>
    <w:rsid w:val="0056267D"/>
    <w:rsid w:val="00562A90"/>
    <w:rsid w:val="00565F20"/>
    <w:rsid w:val="005704F5"/>
    <w:rsid w:val="00581ABA"/>
    <w:rsid w:val="00590FB1"/>
    <w:rsid w:val="00595CBD"/>
    <w:rsid w:val="005A027D"/>
    <w:rsid w:val="005A075B"/>
    <w:rsid w:val="005A0A45"/>
    <w:rsid w:val="005A4E38"/>
    <w:rsid w:val="005B1CF8"/>
    <w:rsid w:val="005B3B8F"/>
    <w:rsid w:val="005C0656"/>
    <w:rsid w:val="005D11F6"/>
    <w:rsid w:val="005E21FC"/>
    <w:rsid w:val="005E4C66"/>
    <w:rsid w:val="005F25E6"/>
    <w:rsid w:val="005F28EC"/>
    <w:rsid w:val="005F4263"/>
    <w:rsid w:val="005F4330"/>
    <w:rsid w:val="005F7C3E"/>
    <w:rsid w:val="00601C1D"/>
    <w:rsid w:val="006064D9"/>
    <w:rsid w:val="00620DBB"/>
    <w:rsid w:val="006265A2"/>
    <w:rsid w:val="006300BC"/>
    <w:rsid w:val="00632C9A"/>
    <w:rsid w:val="006376A2"/>
    <w:rsid w:val="00643283"/>
    <w:rsid w:val="00651F42"/>
    <w:rsid w:val="00656E9D"/>
    <w:rsid w:val="00667A1E"/>
    <w:rsid w:val="00693C4E"/>
    <w:rsid w:val="006B4C3A"/>
    <w:rsid w:val="006B5F4E"/>
    <w:rsid w:val="006C2CF9"/>
    <w:rsid w:val="006C53AC"/>
    <w:rsid w:val="006E3ECC"/>
    <w:rsid w:val="006E724E"/>
    <w:rsid w:val="006F0B8D"/>
    <w:rsid w:val="006F12EE"/>
    <w:rsid w:val="006F6258"/>
    <w:rsid w:val="00701525"/>
    <w:rsid w:val="00710E5B"/>
    <w:rsid w:val="00715EF1"/>
    <w:rsid w:val="0072764A"/>
    <w:rsid w:val="007331C4"/>
    <w:rsid w:val="00752E93"/>
    <w:rsid w:val="007531ED"/>
    <w:rsid w:val="007533FF"/>
    <w:rsid w:val="00757956"/>
    <w:rsid w:val="00760578"/>
    <w:rsid w:val="00782D3B"/>
    <w:rsid w:val="00795690"/>
    <w:rsid w:val="007A21A6"/>
    <w:rsid w:val="007A45FB"/>
    <w:rsid w:val="007A59CF"/>
    <w:rsid w:val="007B09C4"/>
    <w:rsid w:val="007B1C3C"/>
    <w:rsid w:val="007B2E21"/>
    <w:rsid w:val="007B3532"/>
    <w:rsid w:val="007B6997"/>
    <w:rsid w:val="007B729D"/>
    <w:rsid w:val="007C0A5D"/>
    <w:rsid w:val="007C348C"/>
    <w:rsid w:val="007D3DE1"/>
    <w:rsid w:val="007D65A6"/>
    <w:rsid w:val="007E0150"/>
    <w:rsid w:val="007E5D0E"/>
    <w:rsid w:val="007F08C3"/>
    <w:rsid w:val="007F1273"/>
    <w:rsid w:val="008002AB"/>
    <w:rsid w:val="008013B2"/>
    <w:rsid w:val="00812AD3"/>
    <w:rsid w:val="0082755F"/>
    <w:rsid w:val="00833D45"/>
    <w:rsid w:val="00834F4D"/>
    <w:rsid w:val="00843051"/>
    <w:rsid w:val="00850054"/>
    <w:rsid w:val="00852A71"/>
    <w:rsid w:val="00855DFE"/>
    <w:rsid w:val="0086016C"/>
    <w:rsid w:val="00873475"/>
    <w:rsid w:val="0087710F"/>
    <w:rsid w:val="008831DD"/>
    <w:rsid w:val="00884436"/>
    <w:rsid w:val="008858AA"/>
    <w:rsid w:val="00895275"/>
    <w:rsid w:val="008A5337"/>
    <w:rsid w:val="008C2F36"/>
    <w:rsid w:val="008C32F2"/>
    <w:rsid w:val="008C3FB0"/>
    <w:rsid w:val="008D6C9B"/>
    <w:rsid w:val="008F3E7F"/>
    <w:rsid w:val="009100F1"/>
    <w:rsid w:val="00911B5E"/>
    <w:rsid w:val="00913693"/>
    <w:rsid w:val="00914E00"/>
    <w:rsid w:val="00925E96"/>
    <w:rsid w:val="0094617C"/>
    <w:rsid w:val="00946858"/>
    <w:rsid w:val="0095254D"/>
    <w:rsid w:val="00960626"/>
    <w:rsid w:val="0096310F"/>
    <w:rsid w:val="00971771"/>
    <w:rsid w:val="00973B37"/>
    <w:rsid w:val="009750DA"/>
    <w:rsid w:val="0097783A"/>
    <w:rsid w:val="009779C2"/>
    <w:rsid w:val="0098526E"/>
    <w:rsid w:val="00986AF5"/>
    <w:rsid w:val="0099622D"/>
    <w:rsid w:val="009A0A51"/>
    <w:rsid w:val="009A293B"/>
    <w:rsid w:val="009A3528"/>
    <w:rsid w:val="009A67A7"/>
    <w:rsid w:val="009A6AB9"/>
    <w:rsid w:val="009B1914"/>
    <w:rsid w:val="009C0342"/>
    <w:rsid w:val="009C4005"/>
    <w:rsid w:val="009D2A5D"/>
    <w:rsid w:val="009E2F29"/>
    <w:rsid w:val="009E6A1E"/>
    <w:rsid w:val="00A00471"/>
    <w:rsid w:val="00A0659C"/>
    <w:rsid w:val="00A1128D"/>
    <w:rsid w:val="00A13C22"/>
    <w:rsid w:val="00A15E20"/>
    <w:rsid w:val="00A235A4"/>
    <w:rsid w:val="00A23B35"/>
    <w:rsid w:val="00A23DFF"/>
    <w:rsid w:val="00A312FC"/>
    <w:rsid w:val="00A35951"/>
    <w:rsid w:val="00A40E07"/>
    <w:rsid w:val="00A42465"/>
    <w:rsid w:val="00A442BD"/>
    <w:rsid w:val="00A4670C"/>
    <w:rsid w:val="00A51CE9"/>
    <w:rsid w:val="00A60C40"/>
    <w:rsid w:val="00A6247D"/>
    <w:rsid w:val="00A7060B"/>
    <w:rsid w:val="00A721F4"/>
    <w:rsid w:val="00A73B9A"/>
    <w:rsid w:val="00A75B4C"/>
    <w:rsid w:val="00A94C4A"/>
    <w:rsid w:val="00AA2A2E"/>
    <w:rsid w:val="00AB0322"/>
    <w:rsid w:val="00AB1EDC"/>
    <w:rsid w:val="00AC0537"/>
    <w:rsid w:val="00AC2C3F"/>
    <w:rsid w:val="00AC5B7F"/>
    <w:rsid w:val="00AD7A1F"/>
    <w:rsid w:val="00AE1ADD"/>
    <w:rsid w:val="00AE4C25"/>
    <w:rsid w:val="00AF2519"/>
    <w:rsid w:val="00AF5CA7"/>
    <w:rsid w:val="00B018EC"/>
    <w:rsid w:val="00B03325"/>
    <w:rsid w:val="00B034AA"/>
    <w:rsid w:val="00B045FD"/>
    <w:rsid w:val="00B12676"/>
    <w:rsid w:val="00B254A9"/>
    <w:rsid w:val="00B257E9"/>
    <w:rsid w:val="00B31654"/>
    <w:rsid w:val="00B37294"/>
    <w:rsid w:val="00B472B7"/>
    <w:rsid w:val="00B52542"/>
    <w:rsid w:val="00B5355C"/>
    <w:rsid w:val="00B60354"/>
    <w:rsid w:val="00B65BCB"/>
    <w:rsid w:val="00B6619D"/>
    <w:rsid w:val="00B717A4"/>
    <w:rsid w:val="00B80441"/>
    <w:rsid w:val="00B84187"/>
    <w:rsid w:val="00B8499A"/>
    <w:rsid w:val="00B84E37"/>
    <w:rsid w:val="00B9489B"/>
    <w:rsid w:val="00B94F76"/>
    <w:rsid w:val="00BA266F"/>
    <w:rsid w:val="00BB212B"/>
    <w:rsid w:val="00BB5DDD"/>
    <w:rsid w:val="00BD4FFF"/>
    <w:rsid w:val="00BF143A"/>
    <w:rsid w:val="00BF3849"/>
    <w:rsid w:val="00BF45DF"/>
    <w:rsid w:val="00C002CD"/>
    <w:rsid w:val="00C03AAD"/>
    <w:rsid w:val="00C051F2"/>
    <w:rsid w:val="00C055F4"/>
    <w:rsid w:val="00C324E9"/>
    <w:rsid w:val="00C32C96"/>
    <w:rsid w:val="00C45310"/>
    <w:rsid w:val="00C47A6D"/>
    <w:rsid w:val="00C50D82"/>
    <w:rsid w:val="00C5555F"/>
    <w:rsid w:val="00C56728"/>
    <w:rsid w:val="00C73EC6"/>
    <w:rsid w:val="00C85727"/>
    <w:rsid w:val="00C87E00"/>
    <w:rsid w:val="00C907D7"/>
    <w:rsid w:val="00C91378"/>
    <w:rsid w:val="00C9708A"/>
    <w:rsid w:val="00CA7712"/>
    <w:rsid w:val="00CA7767"/>
    <w:rsid w:val="00CB650F"/>
    <w:rsid w:val="00CB693D"/>
    <w:rsid w:val="00CC2D25"/>
    <w:rsid w:val="00CF20D2"/>
    <w:rsid w:val="00CF28DB"/>
    <w:rsid w:val="00D054EF"/>
    <w:rsid w:val="00D1460F"/>
    <w:rsid w:val="00D3079E"/>
    <w:rsid w:val="00D46E93"/>
    <w:rsid w:val="00D47DC3"/>
    <w:rsid w:val="00D50E3A"/>
    <w:rsid w:val="00D52870"/>
    <w:rsid w:val="00D54004"/>
    <w:rsid w:val="00D545EB"/>
    <w:rsid w:val="00D708CC"/>
    <w:rsid w:val="00D722B2"/>
    <w:rsid w:val="00D75064"/>
    <w:rsid w:val="00D7582A"/>
    <w:rsid w:val="00D771F7"/>
    <w:rsid w:val="00D86C95"/>
    <w:rsid w:val="00D94692"/>
    <w:rsid w:val="00DC59D7"/>
    <w:rsid w:val="00DC6DEC"/>
    <w:rsid w:val="00DD5968"/>
    <w:rsid w:val="00DE3B02"/>
    <w:rsid w:val="00DE4615"/>
    <w:rsid w:val="00DE67EE"/>
    <w:rsid w:val="00DF7D23"/>
    <w:rsid w:val="00E05CA9"/>
    <w:rsid w:val="00E1544D"/>
    <w:rsid w:val="00E22F17"/>
    <w:rsid w:val="00E23F3E"/>
    <w:rsid w:val="00E27B73"/>
    <w:rsid w:val="00E30C55"/>
    <w:rsid w:val="00E402C1"/>
    <w:rsid w:val="00E64624"/>
    <w:rsid w:val="00E71146"/>
    <w:rsid w:val="00E71A0B"/>
    <w:rsid w:val="00E77C11"/>
    <w:rsid w:val="00E826D8"/>
    <w:rsid w:val="00E85D54"/>
    <w:rsid w:val="00EA16B2"/>
    <w:rsid w:val="00EA3C19"/>
    <w:rsid w:val="00EB151F"/>
    <w:rsid w:val="00EC3FF8"/>
    <w:rsid w:val="00ED1092"/>
    <w:rsid w:val="00ED7A24"/>
    <w:rsid w:val="00F00103"/>
    <w:rsid w:val="00F059E4"/>
    <w:rsid w:val="00F0670D"/>
    <w:rsid w:val="00F07581"/>
    <w:rsid w:val="00F14F3D"/>
    <w:rsid w:val="00F1537B"/>
    <w:rsid w:val="00F16416"/>
    <w:rsid w:val="00F16F0C"/>
    <w:rsid w:val="00F26667"/>
    <w:rsid w:val="00F317DA"/>
    <w:rsid w:val="00F349C3"/>
    <w:rsid w:val="00F3698D"/>
    <w:rsid w:val="00F405E9"/>
    <w:rsid w:val="00F5128E"/>
    <w:rsid w:val="00F5500D"/>
    <w:rsid w:val="00F63A5E"/>
    <w:rsid w:val="00F644D2"/>
    <w:rsid w:val="00F659F3"/>
    <w:rsid w:val="00F66184"/>
    <w:rsid w:val="00F71E0A"/>
    <w:rsid w:val="00F87610"/>
    <w:rsid w:val="00F962B7"/>
    <w:rsid w:val="00FA1E11"/>
    <w:rsid w:val="00FA302A"/>
    <w:rsid w:val="00FA569C"/>
    <w:rsid w:val="00FB1763"/>
    <w:rsid w:val="00FB4D50"/>
    <w:rsid w:val="00FC0D99"/>
    <w:rsid w:val="00FC3EEB"/>
    <w:rsid w:val="00FC57DB"/>
    <w:rsid w:val="00FE00D1"/>
    <w:rsid w:val="00FE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B760E"/>
  <w15:docId w15:val="{A1071B3B-3ABD-433E-93C2-767EF45A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9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9D"/>
    <w:pPr>
      <w:tabs>
        <w:tab w:val="center" w:pos="4320"/>
        <w:tab w:val="right" w:pos="8640"/>
      </w:tabs>
    </w:pPr>
    <w:rPr>
      <w:rFonts w:ascii="Courier New" w:eastAsia="Times New Roman" w:hAnsi="Courier New"/>
      <w:sz w:val="22"/>
      <w:szCs w:val="22"/>
      <w:lang w:eastAsia="en-US"/>
    </w:rPr>
  </w:style>
  <w:style w:type="paragraph" w:styleId="Footer">
    <w:name w:val="footer"/>
    <w:basedOn w:val="Normal"/>
    <w:link w:val="FooterChar"/>
    <w:uiPriority w:val="99"/>
    <w:rsid w:val="0008099D"/>
    <w:pPr>
      <w:tabs>
        <w:tab w:val="center" w:pos="4320"/>
        <w:tab w:val="right" w:pos="8640"/>
      </w:tabs>
    </w:pPr>
    <w:rPr>
      <w:rFonts w:ascii="Courier New" w:eastAsia="Times New Roman" w:hAnsi="Courier New"/>
      <w:lang w:eastAsia="en-US"/>
    </w:rPr>
  </w:style>
  <w:style w:type="character" w:styleId="Hyperlink">
    <w:name w:val="Hyperlink"/>
    <w:basedOn w:val="DefaultParagraphFont"/>
    <w:rsid w:val="0008099D"/>
    <w:rPr>
      <w:color w:val="0000FF"/>
      <w:u w:val="single"/>
    </w:rPr>
  </w:style>
  <w:style w:type="character" w:styleId="PageNumber">
    <w:name w:val="page number"/>
    <w:basedOn w:val="DefaultParagraphFont"/>
    <w:rsid w:val="0008099D"/>
  </w:style>
  <w:style w:type="paragraph" w:styleId="BodyText">
    <w:name w:val="Body Text"/>
    <w:basedOn w:val="Normal"/>
    <w:rsid w:val="0008099D"/>
    <w:pPr>
      <w:spacing w:after="120"/>
    </w:pPr>
  </w:style>
  <w:style w:type="paragraph" w:styleId="BalloonText">
    <w:name w:val="Balloon Text"/>
    <w:basedOn w:val="Normal"/>
    <w:semiHidden/>
    <w:rsid w:val="008013B2"/>
    <w:rPr>
      <w:rFonts w:ascii="Tahoma" w:hAnsi="Tahoma" w:cs="Tahoma"/>
      <w:sz w:val="16"/>
      <w:szCs w:val="16"/>
    </w:rPr>
  </w:style>
  <w:style w:type="paragraph" w:styleId="DocumentMap">
    <w:name w:val="Document Map"/>
    <w:basedOn w:val="Normal"/>
    <w:semiHidden/>
    <w:rsid w:val="003C5107"/>
    <w:pPr>
      <w:shd w:val="clear" w:color="auto" w:fill="000080"/>
    </w:pPr>
    <w:rPr>
      <w:rFonts w:ascii="Tahoma" w:hAnsi="Tahoma" w:cs="Tahoma"/>
      <w:sz w:val="20"/>
      <w:szCs w:val="20"/>
    </w:rPr>
  </w:style>
  <w:style w:type="character" w:styleId="FollowedHyperlink">
    <w:name w:val="FollowedHyperlink"/>
    <w:basedOn w:val="DefaultParagraphFont"/>
    <w:rsid w:val="000B508A"/>
    <w:rPr>
      <w:color w:val="800080"/>
      <w:u w:val="single"/>
    </w:rPr>
  </w:style>
  <w:style w:type="paragraph" w:styleId="ListParagraph">
    <w:name w:val="List Paragraph"/>
    <w:basedOn w:val="Normal"/>
    <w:uiPriority w:val="34"/>
    <w:qFormat/>
    <w:rsid w:val="00B9489B"/>
    <w:pPr>
      <w:ind w:left="720"/>
      <w:contextualSpacing/>
    </w:pPr>
  </w:style>
  <w:style w:type="paragraph" w:styleId="PlainText">
    <w:name w:val="Plain Text"/>
    <w:basedOn w:val="Normal"/>
    <w:link w:val="PlainTextChar"/>
    <w:uiPriority w:val="99"/>
    <w:unhideWhenUsed/>
    <w:rsid w:val="0087710F"/>
    <w:rPr>
      <w:rFonts w:ascii="Arial" w:eastAsia="Calibri" w:hAnsi="Arial"/>
      <w:b/>
      <w:sz w:val="28"/>
      <w:szCs w:val="21"/>
      <w:lang w:eastAsia="en-US"/>
    </w:rPr>
  </w:style>
  <w:style w:type="character" w:customStyle="1" w:styleId="PlainTextChar">
    <w:name w:val="Plain Text Char"/>
    <w:basedOn w:val="DefaultParagraphFont"/>
    <w:link w:val="PlainText"/>
    <w:uiPriority w:val="99"/>
    <w:rsid w:val="0087710F"/>
    <w:rPr>
      <w:rFonts w:ascii="Arial" w:eastAsia="Calibri" w:hAnsi="Arial"/>
      <w:b/>
      <w:sz w:val="28"/>
      <w:szCs w:val="21"/>
    </w:rPr>
  </w:style>
  <w:style w:type="character" w:styleId="CommentReference">
    <w:name w:val="annotation reference"/>
    <w:basedOn w:val="DefaultParagraphFont"/>
    <w:rsid w:val="00B5355C"/>
    <w:rPr>
      <w:sz w:val="16"/>
      <w:szCs w:val="16"/>
    </w:rPr>
  </w:style>
  <w:style w:type="paragraph" w:styleId="CommentText">
    <w:name w:val="annotation text"/>
    <w:basedOn w:val="Normal"/>
    <w:link w:val="CommentTextChar"/>
    <w:rsid w:val="00B5355C"/>
    <w:rPr>
      <w:sz w:val="20"/>
      <w:szCs w:val="20"/>
    </w:rPr>
  </w:style>
  <w:style w:type="character" w:customStyle="1" w:styleId="CommentTextChar">
    <w:name w:val="Comment Text Char"/>
    <w:basedOn w:val="DefaultParagraphFont"/>
    <w:link w:val="CommentText"/>
    <w:rsid w:val="00B5355C"/>
    <w:rPr>
      <w:lang w:eastAsia="zh-CN"/>
    </w:rPr>
  </w:style>
  <w:style w:type="paragraph" w:styleId="CommentSubject">
    <w:name w:val="annotation subject"/>
    <w:basedOn w:val="CommentText"/>
    <w:next w:val="CommentText"/>
    <w:link w:val="CommentSubjectChar"/>
    <w:rsid w:val="00B5355C"/>
    <w:rPr>
      <w:b/>
      <w:bCs/>
    </w:rPr>
  </w:style>
  <w:style w:type="character" w:customStyle="1" w:styleId="CommentSubjectChar">
    <w:name w:val="Comment Subject Char"/>
    <w:basedOn w:val="CommentTextChar"/>
    <w:link w:val="CommentSubject"/>
    <w:rsid w:val="00B5355C"/>
    <w:rPr>
      <w:b/>
      <w:bCs/>
      <w:lang w:eastAsia="zh-CN"/>
    </w:rPr>
  </w:style>
  <w:style w:type="character" w:customStyle="1" w:styleId="FooterChar">
    <w:name w:val="Footer Char"/>
    <w:link w:val="Footer"/>
    <w:uiPriority w:val="99"/>
    <w:rsid w:val="007A21A6"/>
    <w:rPr>
      <w:rFonts w:ascii="Courier New" w:eastAsia="Times New Roman" w:hAnsi="Courier New"/>
      <w:sz w:val="24"/>
      <w:szCs w:val="24"/>
    </w:rPr>
  </w:style>
  <w:style w:type="paragraph" w:styleId="BodyText3">
    <w:name w:val="Body Text 3"/>
    <w:basedOn w:val="Normal"/>
    <w:link w:val="BodyText3Char"/>
    <w:semiHidden/>
    <w:unhideWhenUsed/>
    <w:rsid w:val="00404AB0"/>
    <w:pPr>
      <w:spacing w:after="120"/>
    </w:pPr>
    <w:rPr>
      <w:sz w:val="16"/>
      <w:szCs w:val="16"/>
    </w:rPr>
  </w:style>
  <w:style w:type="character" w:customStyle="1" w:styleId="BodyText3Char">
    <w:name w:val="Body Text 3 Char"/>
    <w:basedOn w:val="DefaultParagraphFont"/>
    <w:link w:val="BodyText3"/>
    <w:semiHidden/>
    <w:rsid w:val="00404AB0"/>
    <w:rPr>
      <w:sz w:val="16"/>
      <w:szCs w:val="16"/>
      <w:lang w:eastAsia="zh-CN"/>
    </w:rPr>
  </w:style>
  <w:style w:type="character" w:customStyle="1" w:styleId="UnresolvedMention1">
    <w:name w:val="Unresolved Mention1"/>
    <w:basedOn w:val="DefaultParagraphFont"/>
    <w:uiPriority w:val="99"/>
    <w:semiHidden/>
    <w:unhideWhenUsed/>
    <w:rsid w:val="00B52542"/>
    <w:rPr>
      <w:color w:val="605E5C"/>
      <w:shd w:val="clear" w:color="auto" w:fill="E1DFDD"/>
    </w:rPr>
  </w:style>
  <w:style w:type="paragraph" w:styleId="Revision">
    <w:name w:val="Revision"/>
    <w:hidden/>
    <w:uiPriority w:val="99"/>
    <w:semiHidden/>
    <w:rsid w:val="00A00471"/>
    <w:rPr>
      <w:sz w:val="24"/>
      <w:szCs w:val="24"/>
      <w:lang w:eastAsia="zh-CN"/>
    </w:rPr>
  </w:style>
  <w:style w:type="character" w:customStyle="1" w:styleId="UnresolvedMention2">
    <w:name w:val="Unresolved Mention2"/>
    <w:basedOn w:val="DefaultParagraphFont"/>
    <w:uiPriority w:val="99"/>
    <w:semiHidden/>
    <w:unhideWhenUsed/>
    <w:rsid w:val="001F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mmie.l.goss.civ@us.navy.mi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tim.pritchard\Desktop\joyce.a.wright26.civ@us.navy.m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mela.a.morris4.naf@us.navy.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ocal_1082723516.NAF\INetCache\Content.Outlook\SYXQXJSE\timothy.r.pritchard.naf@us,navy.mil" TargetMode="External"/><Relationship Id="rId5" Type="http://schemas.openxmlformats.org/officeDocument/2006/relationships/numbering" Target="numbering.xml"/><Relationship Id="rId15" Type="http://schemas.openxmlformats.org/officeDocument/2006/relationships/hyperlink" Target="mailto:Bradley.b.fletcher.naf@us.navy.mi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f.reyes.naf@u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e15a99-2787-4658-9a49-e1375a37a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74FF56111874F8528354EA601358C" ma:contentTypeVersion="13" ma:contentTypeDescription="Create a new document." ma:contentTypeScope="" ma:versionID="ab4e9da3bed55131570319808063addd">
  <xsd:schema xmlns:xsd="http://www.w3.org/2001/XMLSchema" xmlns:xs="http://www.w3.org/2001/XMLSchema" xmlns:p="http://schemas.microsoft.com/office/2006/metadata/properties" xmlns:ns3="30e15a99-2787-4658-9a49-e1375a37af84" targetNamespace="http://schemas.microsoft.com/office/2006/metadata/properties" ma:root="true" ma:fieldsID="2e8fa950c834e24b92bc670eb2c48d25" ns3:_="">
    <xsd:import namespace="30e15a99-2787-4658-9a49-e1375a37a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15a99-2787-4658-9a49-e1375a37a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60E8-2F97-48AC-9A70-FF47618B0749}">
  <ds:schemaRefs>
    <ds:schemaRef ds:uri="http://schemas.microsoft.com/office/2006/metadata/properties"/>
    <ds:schemaRef ds:uri="http://schemas.microsoft.com/office/infopath/2007/PartnerControls"/>
    <ds:schemaRef ds:uri="30e15a99-2787-4658-9a49-e1375a37af84"/>
  </ds:schemaRefs>
</ds:datastoreItem>
</file>

<file path=customXml/itemProps2.xml><?xml version="1.0" encoding="utf-8"?>
<ds:datastoreItem xmlns:ds="http://schemas.openxmlformats.org/officeDocument/2006/customXml" ds:itemID="{4BC39347-6E4F-4488-8CEE-5B4CE47401CC}">
  <ds:schemaRefs>
    <ds:schemaRef ds:uri="http://schemas.microsoft.com/sharepoint/v3/contenttype/forms"/>
  </ds:schemaRefs>
</ds:datastoreItem>
</file>

<file path=customXml/itemProps3.xml><?xml version="1.0" encoding="utf-8"?>
<ds:datastoreItem xmlns:ds="http://schemas.openxmlformats.org/officeDocument/2006/customXml" ds:itemID="{AE796F6B-A149-4DBC-BF92-D9289B11F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15a99-2787-4658-9a49-e1375a37a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6441F-997D-4F60-AB63-6AB8B832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5048</CharactersWithSpaces>
  <SharedDoc>false</SharedDoc>
  <HLinks>
    <vt:vector size="12" baseType="variant">
      <vt:variant>
        <vt:i4>7209012</vt:i4>
      </vt:variant>
      <vt:variant>
        <vt:i4>3</vt:i4>
      </vt:variant>
      <vt:variant>
        <vt:i4>0</vt:i4>
      </vt:variant>
      <vt:variant>
        <vt:i4>5</vt:i4>
      </vt:variant>
      <vt:variant>
        <vt:lpwstr>https://g2.cnic.navy.mil/tscnichq/N9/N94/N948/APFNAF Financial Pub/Forms/AllItems.aspx</vt:lpwstr>
      </vt:variant>
      <vt:variant>
        <vt:lpwstr/>
      </vt:variant>
      <vt:variant>
        <vt:i4>5898244</vt:i4>
      </vt:variant>
      <vt:variant>
        <vt:i4>0</vt:i4>
      </vt:variant>
      <vt:variant>
        <vt:i4>0</vt:i4>
      </vt:variant>
      <vt:variant>
        <vt:i4>5</vt:i4>
      </vt:variant>
      <vt:variant>
        <vt:lpwstr>http://www.mwr.navy.mil/mwrprgms/naf.htm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hattie.davis</dc:creator>
  <cp:lastModifiedBy>Pritchard, Timothy R NAF USN CNIC WASHINGTON DC (USA)</cp:lastModifiedBy>
  <cp:revision>6</cp:revision>
  <cp:lastPrinted>2024-03-29T14:41:00Z</cp:lastPrinted>
  <dcterms:created xsi:type="dcterms:W3CDTF">2025-02-06T23:08:00Z</dcterms:created>
  <dcterms:modified xsi:type="dcterms:W3CDTF">2025-02-19T13:46:00Z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0x0101002CE74FF56111874F8528354EA601358C</vt:lpwstr>
  </property>
</Properties>
</file>