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59D9" w:rsidRDefault="005D2902" w:rsidP="005D2902">
      <w:pPr>
        <w:pStyle w:val="Title"/>
      </w:pPr>
      <w:r>
        <w:t>CRAB</w:t>
      </w:r>
      <w:r w:rsidR="005F46CF">
        <w:t xml:space="preserve"> </w:t>
      </w:r>
      <w:r w:rsidR="00877153">
        <w:t>M</w:t>
      </w:r>
      <w:r w:rsidR="00174451">
        <w:t>eeti</w:t>
      </w:r>
      <w:r w:rsidR="005C5DFE">
        <w:t xml:space="preserve">ng Minutes: </w:t>
      </w:r>
      <w:r w:rsidR="009C1CD3">
        <w:t>Tuesday, April 1</w:t>
      </w:r>
      <w:r w:rsidR="005E0A53">
        <w:t>9</w:t>
      </w:r>
      <w:r w:rsidR="005C5DFE">
        <w:t>, 2016</w:t>
      </w:r>
      <w:r w:rsidR="00955178">
        <w:t xml:space="preserve"> at 16:00 EST</w:t>
      </w:r>
    </w:p>
    <w:p w:rsidR="005D2902" w:rsidRPr="006B0E1D" w:rsidRDefault="005D2902">
      <w:pPr>
        <w:rPr>
          <w:sz w:val="24"/>
          <w:szCs w:val="24"/>
        </w:rPr>
      </w:pPr>
      <w:r w:rsidRPr="006B0E1D">
        <w:rPr>
          <w:b/>
          <w:sz w:val="24"/>
          <w:szCs w:val="24"/>
        </w:rPr>
        <w:t>Members Present:</w:t>
      </w:r>
      <w:r w:rsidR="00F15867" w:rsidRPr="006B0E1D">
        <w:rPr>
          <w:b/>
          <w:sz w:val="24"/>
          <w:szCs w:val="24"/>
        </w:rPr>
        <w:t xml:space="preserve"> </w:t>
      </w:r>
      <w:r w:rsidR="009C1CD3" w:rsidRPr="006B0E1D">
        <w:rPr>
          <w:sz w:val="24"/>
          <w:szCs w:val="24"/>
        </w:rPr>
        <w:t>Leslie Gould (CR HQ), Patricia Owens (CR HQ), Dawn Smith (HQ), Leslie Hogan (CR HQ), Melodie Harris (CNRSE) , Joann Reyes (HQ), Kelley Sitar (CNRSW), Lee Bell (NDW), Russ Gale and Ed Dunning (CNRNW), Elisabeth Weaver (CNRMA), Steven Marksberry (CNRJ), James Duff (Guam), and Donna Matsushita (CNRH)</w:t>
      </w:r>
    </w:p>
    <w:p w:rsidR="005D2902" w:rsidRPr="006B0E1D" w:rsidRDefault="009C1CD3" w:rsidP="005D2902">
      <w:pPr>
        <w:pStyle w:val="ListParagraph"/>
        <w:numPr>
          <w:ilvl w:val="0"/>
          <w:numId w:val="1"/>
        </w:numPr>
        <w:rPr>
          <w:b/>
          <w:sz w:val="24"/>
          <w:szCs w:val="24"/>
        </w:rPr>
      </w:pPr>
      <w:r w:rsidRPr="006B0E1D">
        <w:rPr>
          <w:b/>
          <w:sz w:val="24"/>
          <w:szCs w:val="24"/>
        </w:rPr>
        <w:t>Approval of the Minutes from Wednesday, March 9, 2016</w:t>
      </w:r>
    </w:p>
    <w:p w:rsidR="00D61E9B" w:rsidRPr="006B0E1D" w:rsidRDefault="005D2902" w:rsidP="00CF2EC0">
      <w:pPr>
        <w:pStyle w:val="ListParagraph"/>
        <w:numPr>
          <w:ilvl w:val="0"/>
          <w:numId w:val="2"/>
        </w:numPr>
        <w:spacing w:line="240" w:lineRule="auto"/>
        <w:rPr>
          <w:sz w:val="24"/>
          <w:szCs w:val="24"/>
        </w:rPr>
      </w:pPr>
      <w:r w:rsidRPr="006B0E1D">
        <w:rPr>
          <w:b/>
          <w:sz w:val="24"/>
          <w:szCs w:val="24"/>
        </w:rPr>
        <w:t xml:space="preserve">CNIC </w:t>
      </w:r>
      <w:r w:rsidRPr="006B0E1D">
        <w:rPr>
          <w:sz w:val="24"/>
          <w:szCs w:val="24"/>
        </w:rPr>
        <w:t>–</w:t>
      </w:r>
      <w:r w:rsidR="00E97A40" w:rsidRPr="006B0E1D">
        <w:rPr>
          <w:sz w:val="24"/>
          <w:szCs w:val="24"/>
        </w:rPr>
        <w:t>Presented</w:t>
      </w:r>
      <w:r w:rsidRPr="006B0E1D">
        <w:rPr>
          <w:sz w:val="24"/>
          <w:szCs w:val="24"/>
        </w:rPr>
        <w:t xml:space="preserve"> Minutes</w:t>
      </w:r>
      <w:r w:rsidR="001A21CA" w:rsidRPr="006B0E1D">
        <w:rPr>
          <w:sz w:val="24"/>
          <w:szCs w:val="24"/>
        </w:rPr>
        <w:t xml:space="preserve"> from </w:t>
      </w:r>
      <w:r w:rsidR="009C1CD3" w:rsidRPr="006B0E1D">
        <w:rPr>
          <w:sz w:val="24"/>
          <w:szCs w:val="24"/>
        </w:rPr>
        <w:t>Wednesday, March 9</w:t>
      </w:r>
      <w:r w:rsidR="00D61E9B" w:rsidRPr="006B0E1D">
        <w:rPr>
          <w:sz w:val="24"/>
          <w:szCs w:val="24"/>
        </w:rPr>
        <w:t>, 201</w:t>
      </w:r>
      <w:r w:rsidR="005E0A53" w:rsidRPr="006B0E1D">
        <w:rPr>
          <w:sz w:val="24"/>
          <w:szCs w:val="24"/>
        </w:rPr>
        <w:t>6</w:t>
      </w:r>
      <w:r w:rsidR="00E97A40" w:rsidRPr="006B0E1D">
        <w:rPr>
          <w:sz w:val="24"/>
          <w:szCs w:val="24"/>
        </w:rPr>
        <w:t xml:space="preserve"> for vote and acceptance.</w:t>
      </w:r>
    </w:p>
    <w:p w:rsidR="005D2902" w:rsidRPr="006B0E1D" w:rsidRDefault="00D61E9B" w:rsidP="00CF2EC0">
      <w:pPr>
        <w:pStyle w:val="ListParagraph"/>
        <w:numPr>
          <w:ilvl w:val="0"/>
          <w:numId w:val="2"/>
        </w:numPr>
        <w:spacing w:line="240" w:lineRule="auto"/>
        <w:rPr>
          <w:sz w:val="24"/>
          <w:szCs w:val="24"/>
        </w:rPr>
      </w:pPr>
      <w:r w:rsidRPr="006B0E1D">
        <w:rPr>
          <w:b/>
          <w:sz w:val="24"/>
          <w:szCs w:val="24"/>
        </w:rPr>
        <w:t xml:space="preserve">CRAB </w:t>
      </w:r>
      <w:r w:rsidRPr="006B0E1D">
        <w:rPr>
          <w:sz w:val="24"/>
          <w:szCs w:val="24"/>
        </w:rPr>
        <w:t>– Voted to unanimously approve. No opposed</w:t>
      </w:r>
      <w:r w:rsidR="00CF2EC0" w:rsidRPr="006B0E1D">
        <w:rPr>
          <w:sz w:val="24"/>
          <w:szCs w:val="24"/>
        </w:rPr>
        <w:br/>
      </w:r>
    </w:p>
    <w:p w:rsidR="007E28F1" w:rsidRPr="006B0E1D" w:rsidRDefault="00EB4B58" w:rsidP="007E28F1">
      <w:pPr>
        <w:pStyle w:val="ListParagraph"/>
        <w:numPr>
          <w:ilvl w:val="0"/>
          <w:numId w:val="1"/>
        </w:numPr>
        <w:rPr>
          <w:b/>
          <w:sz w:val="24"/>
          <w:szCs w:val="24"/>
        </w:rPr>
      </w:pPr>
      <w:r w:rsidRPr="006B0E1D">
        <w:rPr>
          <w:b/>
          <w:sz w:val="24"/>
          <w:szCs w:val="24"/>
        </w:rPr>
        <w:t>Discussion on Park and Pavilion Standardized SOP</w:t>
      </w:r>
    </w:p>
    <w:p w:rsidR="00F87973" w:rsidRPr="006B0E1D" w:rsidRDefault="00EB19A8" w:rsidP="009C1CD3">
      <w:pPr>
        <w:pStyle w:val="ListParagraph"/>
        <w:numPr>
          <w:ilvl w:val="1"/>
          <w:numId w:val="1"/>
        </w:numPr>
        <w:rPr>
          <w:sz w:val="24"/>
          <w:szCs w:val="24"/>
        </w:rPr>
      </w:pPr>
      <w:r w:rsidRPr="006B0E1D">
        <w:rPr>
          <w:b/>
          <w:sz w:val="24"/>
          <w:szCs w:val="24"/>
        </w:rPr>
        <w:t xml:space="preserve">CNIC </w:t>
      </w:r>
      <w:r w:rsidR="009C1CD3" w:rsidRPr="006B0E1D">
        <w:rPr>
          <w:sz w:val="24"/>
          <w:szCs w:val="24"/>
        </w:rPr>
        <w:t>– Review CNIC  SOP MWR Community Recreation Parks, Picnics, and Pavilion Usage SOP / Enclosure /Park and Pavilion:</w:t>
      </w:r>
    </w:p>
    <w:p w:rsidR="00DB45CA" w:rsidRPr="006B0E1D" w:rsidRDefault="00DB45CA" w:rsidP="009C1CD3">
      <w:pPr>
        <w:pStyle w:val="ListParagraph"/>
        <w:numPr>
          <w:ilvl w:val="1"/>
          <w:numId w:val="2"/>
        </w:numPr>
        <w:spacing w:line="240" w:lineRule="auto"/>
        <w:rPr>
          <w:sz w:val="24"/>
          <w:szCs w:val="24"/>
        </w:rPr>
      </w:pPr>
      <w:r w:rsidRPr="006B0E1D">
        <w:rPr>
          <w:sz w:val="24"/>
          <w:szCs w:val="24"/>
        </w:rPr>
        <w:t>CNIC</w:t>
      </w:r>
      <w:r w:rsidR="009C1CD3" w:rsidRPr="006B0E1D">
        <w:rPr>
          <w:sz w:val="24"/>
          <w:szCs w:val="24"/>
        </w:rPr>
        <w:t xml:space="preserve"> </w:t>
      </w:r>
      <w:r w:rsidRPr="006B0E1D">
        <w:rPr>
          <w:sz w:val="24"/>
          <w:szCs w:val="24"/>
        </w:rPr>
        <w:t xml:space="preserve">added the privacy statement, </w:t>
      </w:r>
      <w:r w:rsidR="009C1CD3" w:rsidRPr="006B0E1D">
        <w:rPr>
          <w:sz w:val="24"/>
          <w:szCs w:val="24"/>
        </w:rPr>
        <w:t>hold harmless</w:t>
      </w:r>
      <w:r w:rsidRPr="006B0E1D">
        <w:rPr>
          <w:sz w:val="24"/>
          <w:szCs w:val="24"/>
        </w:rPr>
        <w:t xml:space="preserve"> statements, and </w:t>
      </w:r>
      <w:r w:rsidR="009C1CD3" w:rsidRPr="006B0E1D">
        <w:rPr>
          <w:sz w:val="24"/>
          <w:szCs w:val="24"/>
        </w:rPr>
        <w:t xml:space="preserve">incorporated all changes. </w:t>
      </w:r>
    </w:p>
    <w:p w:rsidR="00DB45CA" w:rsidRPr="006B0E1D" w:rsidRDefault="00DB45CA" w:rsidP="00DB45CA">
      <w:pPr>
        <w:pStyle w:val="ListParagraph"/>
        <w:numPr>
          <w:ilvl w:val="1"/>
          <w:numId w:val="2"/>
        </w:numPr>
        <w:rPr>
          <w:sz w:val="24"/>
          <w:szCs w:val="24"/>
        </w:rPr>
      </w:pPr>
      <w:r w:rsidRPr="006B0E1D">
        <w:rPr>
          <w:sz w:val="24"/>
          <w:szCs w:val="24"/>
        </w:rPr>
        <w:t xml:space="preserve">Updated SOP to include the fact that for Commands, there is </w:t>
      </w:r>
      <w:r w:rsidR="006B0E1D">
        <w:rPr>
          <w:sz w:val="24"/>
          <w:szCs w:val="24"/>
        </w:rPr>
        <w:br/>
      </w:r>
      <w:bookmarkStart w:id="0" w:name="_GoBack"/>
      <w:bookmarkEnd w:id="0"/>
      <w:r w:rsidRPr="006B0E1D">
        <w:rPr>
          <w:sz w:val="24"/>
          <w:szCs w:val="24"/>
        </w:rPr>
        <w:t>No Charge – M-F.</w:t>
      </w:r>
    </w:p>
    <w:p w:rsidR="00DB45CA" w:rsidRPr="006B0E1D" w:rsidRDefault="00DB45CA" w:rsidP="00DB45CA">
      <w:pPr>
        <w:pStyle w:val="ListParagraph"/>
        <w:numPr>
          <w:ilvl w:val="1"/>
          <w:numId w:val="2"/>
        </w:numPr>
        <w:rPr>
          <w:sz w:val="24"/>
          <w:szCs w:val="24"/>
        </w:rPr>
      </w:pPr>
      <w:r w:rsidRPr="006B0E1D">
        <w:rPr>
          <w:sz w:val="24"/>
          <w:szCs w:val="24"/>
        </w:rPr>
        <w:t xml:space="preserve">Question posed to the CRAB: Do we do Inspections within 24-hours of vacating the space? </w:t>
      </w:r>
    </w:p>
    <w:p w:rsidR="00DB45CA" w:rsidRPr="006B0E1D" w:rsidRDefault="00DB45CA" w:rsidP="00DB45CA">
      <w:pPr>
        <w:pStyle w:val="ListParagraph"/>
        <w:numPr>
          <w:ilvl w:val="1"/>
          <w:numId w:val="2"/>
        </w:numPr>
        <w:rPr>
          <w:sz w:val="24"/>
          <w:szCs w:val="24"/>
        </w:rPr>
      </w:pPr>
      <w:r w:rsidRPr="006B0E1D">
        <w:rPr>
          <w:sz w:val="24"/>
          <w:szCs w:val="24"/>
        </w:rPr>
        <w:t>What timeframe for deposits to be returned and inspections to be completed?</w:t>
      </w:r>
    </w:p>
    <w:p w:rsidR="007E28F1" w:rsidRPr="006B0E1D" w:rsidRDefault="004F72B8" w:rsidP="00DB45CA">
      <w:pPr>
        <w:pStyle w:val="ListParagraph"/>
        <w:numPr>
          <w:ilvl w:val="1"/>
          <w:numId w:val="2"/>
        </w:numPr>
        <w:rPr>
          <w:sz w:val="24"/>
          <w:szCs w:val="24"/>
        </w:rPr>
      </w:pPr>
      <w:r w:rsidRPr="006B0E1D">
        <w:rPr>
          <w:sz w:val="24"/>
          <w:szCs w:val="24"/>
        </w:rPr>
        <w:t>Final e</w:t>
      </w:r>
      <w:r w:rsidR="00DB45CA" w:rsidRPr="006B0E1D">
        <w:rPr>
          <w:sz w:val="24"/>
          <w:szCs w:val="24"/>
        </w:rPr>
        <w:t>dits due back by May 13th to Leslie and Patty.</w:t>
      </w:r>
      <w:r w:rsidR="007E28F1" w:rsidRPr="006B0E1D">
        <w:rPr>
          <w:sz w:val="24"/>
          <w:szCs w:val="24"/>
        </w:rPr>
        <w:t xml:space="preserve"> </w:t>
      </w:r>
    </w:p>
    <w:p w:rsidR="007E28F1" w:rsidRPr="006B0E1D" w:rsidRDefault="007E28F1" w:rsidP="007E28F1">
      <w:pPr>
        <w:pStyle w:val="ListParagraph"/>
        <w:ind w:left="792"/>
        <w:rPr>
          <w:b/>
          <w:sz w:val="24"/>
          <w:szCs w:val="24"/>
        </w:rPr>
      </w:pPr>
    </w:p>
    <w:p w:rsidR="007E28F1" w:rsidRPr="006B0E1D" w:rsidRDefault="00DB45CA" w:rsidP="00DB45CA">
      <w:pPr>
        <w:pStyle w:val="ListParagraph"/>
        <w:numPr>
          <w:ilvl w:val="0"/>
          <w:numId w:val="1"/>
        </w:numPr>
        <w:rPr>
          <w:b/>
          <w:sz w:val="24"/>
          <w:szCs w:val="24"/>
        </w:rPr>
      </w:pPr>
      <w:r w:rsidRPr="006B0E1D">
        <w:rPr>
          <w:b/>
          <w:sz w:val="24"/>
          <w:szCs w:val="24"/>
        </w:rPr>
        <w:t>Summer Reading Program Discussion:</w:t>
      </w:r>
    </w:p>
    <w:p w:rsidR="00DB45CA" w:rsidRPr="006B0E1D" w:rsidRDefault="00DB45CA" w:rsidP="00DB45CA">
      <w:pPr>
        <w:pStyle w:val="ListParagraph"/>
        <w:numPr>
          <w:ilvl w:val="1"/>
          <w:numId w:val="2"/>
        </w:numPr>
        <w:spacing w:line="240" w:lineRule="auto"/>
        <w:rPr>
          <w:sz w:val="24"/>
          <w:szCs w:val="24"/>
        </w:rPr>
      </w:pPr>
      <w:r w:rsidRPr="006B0E1D">
        <w:rPr>
          <w:sz w:val="24"/>
          <w:szCs w:val="24"/>
        </w:rPr>
        <w:t>Bases without a librarian; CR is partnering with other programs such as CYP</w:t>
      </w:r>
      <w:r w:rsidR="004F72B8" w:rsidRPr="006B0E1D">
        <w:rPr>
          <w:sz w:val="24"/>
          <w:szCs w:val="24"/>
        </w:rPr>
        <w:t xml:space="preserve">. Prizes and Resource Guide </w:t>
      </w:r>
      <w:r w:rsidRPr="006B0E1D">
        <w:rPr>
          <w:sz w:val="24"/>
          <w:szCs w:val="24"/>
        </w:rPr>
        <w:t>have been shipped</w:t>
      </w:r>
      <w:r w:rsidR="004F72B8" w:rsidRPr="006B0E1D">
        <w:rPr>
          <w:sz w:val="24"/>
          <w:szCs w:val="24"/>
        </w:rPr>
        <w:t>.  Vendor has been paid</w:t>
      </w:r>
      <w:r w:rsidRPr="006B0E1D">
        <w:rPr>
          <w:sz w:val="24"/>
          <w:szCs w:val="24"/>
        </w:rPr>
        <w:t xml:space="preserve">. Prizes are typically split between Youth and CR. Purpose with moving the program to align with CR is to market the program to all eligible children on the base. Historically, the summer reading program has been managed by CYP when there was no Library on the installation. What was realized is that we may be missing those children who want to participate in summer reader that are not enrolled in the CYP program. </w:t>
      </w:r>
    </w:p>
    <w:p w:rsidR="00ED735F" w:rsidRPr="006B0E1D" w:rsidRDefault="00ED735F" w:rsidP="00ED735F">
      <w:pPr>
        <w:pStyle w:val="ListParagraph"/>
        <w:spacing w:line="240" w:lineRule="auto"/>
        <w:ind w:left="1080"/>
        <w:rPr>
          <w:sz w:val="24"/>
          <w:szCs w:val="24"/>
        </w:rPr>
      </w:pPr>
    </w:p>
    <w:p w:rsidR="007043CA" w:rsidRPr="006B0E1D" w:rsidRDefault="00DB45CA" w:rsidP="007043CA">
      <w:pPr>
        <w:pStyle w:val="ListParagraph"/>
        <w:numPr>
          <w:ilvl w:val="0"/>
          <w:numId w:val="1"/>
        </w:numPr>
        <w:spacing w:line="240" w:lineRule="auto"/>
        <w:rPr>
          <w:sz w:val="24"/>
          <w:szCs w:val="24"/>
        </w:rPr>
      </w:pPr>
      <w:r w:rsidRPr="006B0E1D">
        <w:rPr>
          <w:b/>
          <w:sz w:val="24"/>
          <w:szCs w:val="24"/>
        </w:rPr>
        <w:t>Marketing:</w:t>
      </w:r>
    </w:p>
    <w:p w:rsidR="00DB45CA" w:rsidRPr="006B0E1D" w:rsidRDefault="00DB45CA" w:rsidP="00DB45CA">
      <w:pPr>
        <w:pStyle w:val="ListParagraph"/>
        <w:numPr>
          <w:ilvl w:val="1"/>
          <w:numId w:val="1"/>
        </w:numPr>
        <w:rPr>
          <w:sz w:val="24"/>
          <w:szCs w:val="24"/>
        </w:rPr>
      </w:pPr>
      <w:r w:rsidRPr="006B0E1D">
        <w:rPr>
          <w:sz w:val="24"/>
          <w:szCs w:val="24"/>
        </w:rPr>
        <w:t>Retractable Banner order and being shipped</w:t>
      </w:r>
    </w:p>
    <w:p w:rsidR="00DB45CA" w:rsidRPr="006B0E1D" w:rsidRDefault="004F72B8" w:rsidP="004F72B8">
      <w:pPr>
        <w:pStyle w:val="ListParagraph"/>
        <w:numPr>
          <w:ilvl w:val="1"/>
          <w:numId w:val="2"/>
        </w:numPr>
        <w:rPr>
          <w:sz w:val="24"/>
          <w:szCs w:val="24"/>
        </w:rPr>
      </w:pPr>
      <w:r w:rsidRPr="006B0E1D">
        <w:rPr>
          <w:sz w:val="24"/>
          <w:szCs w:val="24"/>
        </w:rPr>
        <w:t xml:space="preserve">CONUS &amp; Hawaiian locations, 29-April    </w:t>
      </w:r>
    </w:p>
    <w:p w:rsidR="00DB45CA" w:rsidRPr="006B0E1D" w:rsidRDefault="004F72B8" w:rsidP="004F72B8">
      <w:pPr>
        <w:pStyle w:val="ListParagraph"/>
        <w:numPr>
          <w:ilvl w:val="1"/>
          <w:numId w:val="2"/>
        </w:numPr>
        <w:rPr>
          <w:sz w:val="24"/>
          <w:szCs w:val="24"/>
        </w:rPr>
      </w:pPr>
      <w:r w:rsidRPr="006B0E1D">
        <w:rPr>
          <w:sz w:val="24"/>
          <w:szCs w:val="24"/>
        </w:rPr>
        <w:t>OCONUS locations, 06-May</w:t>
      </w:r>
    </w:p>
    <w:p w:rsidR="006517C0" w:rsidRPr="006B0E1D" w:rsidRDefault="00DB45CA" w:rsidP="00DB45CA">
      <w:pPr>
        <w:pStyle w:val="ListParagraph"/>
        <w:numPr>
          <w:ilvl w:val="1"/>
          <w:numId w:val="2"/>
        </w:numPr>
        <w:rPr>
          <w:sz w:val="24"/>
          <w:szCs w:val="24"/>
        </w:rPr>
      </w:pPr>
      <w:r w:rsidRPr="006B0E1D">
        <w:rPr>
          <w:sz w:val="24"/>
          <w:szCs w:val="24"/>
        </w:rPr>
        <w:t>Patty will forward quantities</w:t>
      </w:r>
    </w:p>
    <w:p w:rsidR="00DB45CA" w:rsidRPr="006B0E1D" w:rsidRDefault="00DB45CA" w:rsidP="00DB45CA">
      <w:pPr>
        <w:pStyle w:val="ListParagraph"/>
        <w:numPr>
          <w:ilvl w:val="1"/>
          <w:numId w:val="1"/>
        </w:numPr>
        <w:spacing w:line="240" w:lineRule="auto"/>
        <w:rPr>
          <w:sz w:val="24"/>
          <w:szCs w:val="24"/>
        </w:rPr>
      </w:pPr>
      <w:r w:rsidRPr="006B0E1D">
        <w:rPr>
          <w:sz w:val="24"/>
          <w:szCs w:val="24"/>
        </w:rPr>
        <w:t>Recreation Realignment within the installation MWR Websites</w:t>
      </w:r>
    </w:p>
    <w:p w:rsidR="006B0E1D" w:rsidRPr="006B0E1D" w:rsidRDefault="004F72B8" w:rsidP="006B0E1D">
      <w:pPr>
        <w:pStyle w:val="ListParagraph"/>
        <w:numPr>
          <w:ilvl w:val="1"/>
          <w:numId w:val="2"/>
        </w:numPr>
        <w:rPr>
          <w:sz w:val="24"/>
          <w:szCs w:val="24"/>
        </w:rPr>
      </w:pPr>
      <w:r w:rsidRPr="006B0E1D">
        <w:rPr>
          <w:sz w:val="24"/>
          <w:szCs w:val="24"/>
        </w:rPr>
        <w:lastRenderedPageBreak/>
        <w:t>Angela Bake</w:t>
      </w:r>
      <w:r w:rsidR="006B0E1D" w:rsidRPr="006B0E1D">
        <w:rPr>
          <w:sz w:val="24"/>
          <w:szCs w:val="24"/>
        </w:rPr>
        <w:t xml:space="preserve">r will be reaching out to each installation </w:t>
      </w:r>
      <w:r w:rsidRPr="006B0E1D">
        <w:rPr>
          <w:sz w:val="24"/>
          <w:szCs w:val="24"/>
        </w:rPr>
        <w:t>to discuss the realignment of their</w:t>
      </w:r>
      <w:r w:rsidR="006B0E1D" w:rsidRPr="006B0E1D">
        <w:rPr>
          <w:sz w:val="24"/>
          <w:szCs w:val="24"/>
        </w:rPr>
        <w:t xml:space="preserve"> MWR URL webpage within the next couple of months.</w:t>
      </w:r>
    </w:p>
    <w:p w:rsidR="00DB45CA" w:rsidRPr="006B0E1D" w:rsidRDefault="00DB45CA" w:rsidP="002A4284">
      <w:pPr>
        <w:pStyle w:val="ListParagraph"/>
        <w:numPr>
          <w:ilvl w:val="1"/>
          <w:numId w:val="1"/>
        </w:numPr>
        <w:rPr>
          <w:sz w:val="24"/>
          <w:szCs w:val="24"/>
        </w:rPr>
      </w:pPr>
      <w:r w:rsidRPr="006B0E1D">
        <w:rPr>
          <w:sz w:val="24"/>
          <w:szCs w:val="24"/>
        </w:rPr>
        <w:t>Discussion on use of name</w:t>
      </w:r>
      <w:r w:rsidR="006B0E1D" w:rsidRPr="006B0E1D">
        <w:rPr>
          <w:sz w:val="24"/>
          <w:szCs w:val="24"/>
        </w:rPr>
        <w:t xml:space="preserve"> for Community Recreation Sub Program</w:t>
      </w:r>
      <w:r w:rsidRPr="006B0E1D">
        <w:rPr>
          <w:sz w:val="24"/>
          <w:szCs w:val="24"/>
        </w:rPr>
        <w:t xml:space="preserve">: </w:t>
      </w:r>
      <w:r w:rsidR="002A4284" w:rsidRPr="006B0E1D">
        <w:rPr>
          <w:sz w:val="24"/>
          <w:szCs w:val="24"/>
        </w:rPr>
        <w:t>Outdoor Recreation Center, Outdoor Adventure Center, Outdoor Adventure Zone, Outdoor Recreation Program or Outdoor Recreation:</w:t>
      </w:r>
    </w:p>
    <w:p w:rsidR="006B0E1D" w:rsidRPr="006B0E1D" w:rsidRDefault="004F72B8" w:rsidP="006B0E1D">
      <w:pPr>
        <w:pStyle w:val="ListParagraph"/>
        <w:numPr>
          <w:ilvl w:val="1"/>
          <w:numId w:val="2"/>
        </w:numPr>
        <w:rPr>
          <w:sz w:val="24"/>
          <w:szCs w:val="24"/>
        </w:rPr>
      </w:pPr>
      <w:r w:rsidRPr="006B0E1D">
        <w:rPr>
          <w:sz w:val="24"/>
          <w:szCs w:val="24"/>
        </w:rPr>
        <w:t xml:space="preserve">Proposed for Community Recreation, Outdoor Recreation; some proposed to keep Community Recreation only. Some discussion on using Rental Gear only. </w:t>
      </w:r>
      <w:r w:rsidR="006B0E1D" w:rsidRPr="006B0E1D">
        <w:rPr>
          <w:sz w:val="24"/>
          <w:szCs w:val="24"/>
        </w:rPr>
        <w:t xml:space="preserve">Some discussion of using Community Recreation “Outdoor &amp; Rental”. </w:t>
      </w:r>
    </w:p>
    <w:p w:rsidR="006B0E1D" w:rsidRPr="006B0E1D" w:rsidRDefault="004F72B8" w:rsidP="006B0E1D">
      <w:pPr>
        <w:pStyle w:val="ListParagraph"/>
        <w:numPr>
          <w:ilvl w:val="1"/>
          <w:numId w:val="2"/>
        </w:numPr>
        <w:rPr>
          <w:sz w:val="24"/>
          <w:szCs w:val="24"/>
        </w:rPr>
      </w:pPr>
      <w:r w:rsidRPr="006B0E1D">
        <w:rPr>
          <w:sz w:val="24"/>
          <w:szCs w:val="24"/>
        </w:rPr>
        <w:t>CRAB members to circulate this topic to their regions and installations and provide their consensus back to the CRAB by May 13</w:t>
      </w:r>
      <w:r w:rsidRPr="006B0E1D">
        <w:rPr>
          <w:sz w:val="24"/>
          <w:szCs w:val="24"/>
          <w:vertAlign w:val="superscript"/>
        </w:rPr>
        <w:t>th</w:t>
      </w:r>
      <w:r w:rsidRPr="006B0E1D">
        <w:rPr>
          <w:sz w:val="24"/>
          <w:szCs w:val="24"/>
        </w:rPr>
        <w:t>.</w:t>
      </w:r>
    </w:p>
    <w:p w:rsidR="007043CA" w:rsidRPr="006B0E1D" w:rsidRDefault="00DB45CA" w:rsidP="007043CA">
      <w:pPr>
        <w:pStyle w:val="ListParagraph"/>
        <w:numPr>
          <w:ilvl w:val="0"/>
          <w:numId w:val="1"/>
        </w:numPr>
        <w:spacing w:line="240" w:lineRule="auto"/>
        <w:rPr>
          <w:sz w:val="24"/>
          <w:szCs w:val="24"/>
        </w:rPr>
      </w:pPr>
      <w:r w:rsidRPr="006B0E1D">
        <w:rPr>
          <w:b/>
          <w:sz w:val="24"/>
          <w:szCs w:val="24"/>
        </w:rPr>
        <w:t>Training:</w:t>
      </w:r>
      <w:r w:rsidR="007043CA" w:rsidRPr="006B0E1D">
        <w:rPr>
          <w:b/>
          <w:sz w:val="24"/>
          <w:szCs w:val="24"/>
        </w:rPr>
        <w:t xml:space="preserve"> </w:t>
      </w:r>
    </w:p>
    <w:p w:rsidR="007E28F1" w:rsidRPr="006B0E1D" w:rsidRDefault="007E28F1" w:rsidP="007E28F1">
      <w:pPr>
        <w:pStyle w:val="ListParagraph"/>
        <w:numPr>
          <w:ilvl w:val="1"/>
          <w:numId w:val="1"/>
        </w:numPr>
        <w:spacing w:line="240" w:lineRule="auto"/>
        <w:rPr>
          <w:sz w:val="24"/>
          <w:szCs w:val="24"/>
        </w:rPr>
      </w:pPr>
      <w:r w:rsidRPr="006B0E1D">
        <w:rPr>
          <w:sz w:val="24"/>
          <w:szCs w:val="24"/>
        </w:rPr>
        <w:t xml:space="preserve">MWR Community Recreation Branding Guide was provided to circulate to the joint bases or joint regions: JRM, JBPHH and JBAB. </w:t>
      </w:r>
    </w:p>
    <w:p w:rsidR="00DB45CA" w:rsidRPr="006B0E1D" w:rsidRDefault="00DB45CA" w:rsidP="00DB45CA">
      <w:pPr>
        <w:pStyle w:val="ListParagraph"/>
        <w:numPr>
          <w:ilvl w:val="1"/>
          <w:numId w:val="2"/>
        </w:numPr>
        <w:rPr>
          <w:sz w:val="24"/>
          <w:szCs w:val="24"/>
        </w:rPr>
      </w:pPr>
      <w:r w:rsidRPr="006B0E1D">
        <w:rPr>
          <w:sz w:val="24"/>
          <w:szCs w:val="24"/>
        </w:rPr>
        <w:t>WAFA course Naples, May 23-27</w:t>
      </w:r>
    </w:p>
    <w:p w:rsidR="00DB45CA" w:rsidRPr="006B0E1D" w:rsidRDefault="00DB45CA" w:rsidP="00DB45CA">
      <w:pPr>
        <w:pStyle w:val="ListParagraph"/>
        <w:numPr>
          <w:ilvl w:val="1"/>
          <w:numId w:val="2"/>
        </w:numPr>
        <w:rPr>
          <w:sz w:val="24"/>
          <w:szCs w:val="24"/>
        </w:rPr>
      </w:pPr>
      <w:r w:rsidRPr="006B0E1D">
        <w:rPr>
          <w:sz w:val="24"/>
          <w:szCs w:val="24"/>
        </w:rPr>
        <w:t>T</w:t>
      </w:r>
      <w:r w:rsidRPr="006B0E1D">
        <w:rPr>
          <w:sz w:val="24"/>
          <w:szCs w:val="24"/>
        </w:rPr>
        <w:t>ickets and Travel Training Bangor WA, June 6-10</w:t>
      </w:r>
    </w:p>
    <w:p w:rsidR="00DB45CA" w:rsidRPr="006B0E1D" w:rsidRDefault="00DB45CA" w:rsidP="00DB45CA">
      <w:pPr>
        <w:pStyle w:val="ListParagraph"/>
        <w:numPr>
          <w:ilvl w:val="1"/>
          <w:numId w:val="2"/>
        </w:numPr>
        <w:rPr>
          <w:sz w:val="24"/>
          <w:szCs w:val="24"/>
        </w:rPr>
      </w:pPr>
      <w:r w:rsidRPr="006B0E1D">
        <w:rPr>
          <w:sz w:val="24"/>
          <w:szCs w:val="24"/>
        </w:rPr>
        <w:t>WAFA course Jim Creek, June 19-25</w:t>
      </w:r>
    </w:p>
    <w:p w:rsidR="002A4284" w:rsidRPr="006B0E1D" w:rsidRDefault="00DB45CA" w:rsidP="002A4284">
      <w:pPr>
        <w:pStyle w:val="ListParagraph"/>
        <w:numPr>
          <w:ilvl w:val="1"/>
          <w:numId w:val="2"/>
        </w:numPr>
        <w:rPr>
          <w:sz w:val="24"/>
          <w:szCs w:val="24"/>
        </w:rPr>
      </w:pPr>
      <w:r w:rsidRPr="006B0E1D">
        <w:rPr>
          <w:sz w:val="24"/>
          <w:szCs w:val="24"/>
        </w:rPr>
        <w:t>NOLS course, Jim Creek, Sept. 19-23</w:t>
      </w:r>
      <w:r w:rsidR="002A4284" w:rsidRPr="006B0E1D">
        <w:rPr>
          <w:sz w:val="24"/>
          <w:szCs w:val="24"/>
        </w:rPr>
        <w:br/>
      </w:r>
      <w:r w:rsidR="002A4284" w:rsidRPr="006B0E1D">
        <w:rPr>
          <w:b/>
          <w:sz w:val="24"/>
          <w:szCs w:val="24"/>
        </w:rPr>
        <w:t>CRAB Question:</w:t>
      </w:r>
      <w:r w:rsidR="002A4284" w:rsidRPr="006B0E1D">
        <w:rPr>
          <w:sz w:val="24"/>
          <w:szCs w:val="24"/>
        </w:rPr>
        <w:t xml:space="preserve"> In Wounded Warrior Training there is a requirement for a small project to be completed. Will attendees for NOLS and WAFA be required to complete a project or other related results for follow-up? Many comments from the field are that in some previous years, the attendees for NOLS/WAFA did not actual use the course knowledge in their jobs or deploy any of the learning metrics once they got back to their day-to-day jobs. Will a special project be part of the measured outcome for this year’s attendees to ensure that they have to actual use this course work/knowledge once they return back to their everyday jobs?</w:t>
      </w:r>
    </w:p>
    <w:p w:rsidR="00DB45CA" w:rsidRPr="006B0E1D" w:rsidRDefault="002A4284" w:rsidP="002A4284">
      <w:pPr>
        <w:pStyle w:val="ListParagraph"/>
        <w:ind w:left="1800"/>
        <w:rPr>
          <w:sz w:val="24"/>
          <w:szCs w:val="24"/>
        </w:rPr>
      </w:pPr>
      <w:r w:rsidRPr="006B0E1D">
        <w:rPr>
          <w:b/>
          <w:sz w:val="24"/>
          <w:szCs w:val="24"/>
        </w:rPr>
        <w:t>CNIC Response:</w:t>
      </w:r>
      <w:r w:rsidRPr="006B0E1D">
        <w:rPr>
          <w:sz w:val="24"/>
          <w:szCs w:val="24"/>
        </w:rPr>
        <w:t xml:space="preserve"> Yes, AAR will be required. AAR will be conducted by Leslie Hogan and Patty Owens at each respective course conclusion.</w:t>
      </w:r>
    </w:p>
    <w:p w:rsidR="007043CA" w:rsidRPr="006B0E1D" w:rsidRDefault="002A4284" w:rsidP="007E28F1">
      <w:pPr>
        <w:pStyle w:val="ListParagraph"/>
        <w:numPr>
          <w:ilvl w:val="0"/>
          <w:numId w:val="1"/>
        </w:numPr>
        <w:spacing w:after="0" w:line="240" w:lineRule="auto"/>
        <w:contextualSpacing w:val="0"/>
        <w:rPr>
          <w:b/>
          <w:sz w:val="24"/>
          <w:szCs w:val="24"/>
        </w:rPr>
      </w:pPr>
      <w:r w:rsidRPr="006B0E1D">
        <w:rPr>
          <w:b/>
          <w:sz w:val="24"/>
          <w:szCs w:val="24"/>
        </w:rPr>
        <w:t>Entertainment SOP</w:t>
      </w:r>
    </w:p>
    <w:p w:rsidR="002A4284" w:rsidRPr="006B0E1D" w:rsidRDefault="002A4284" w:rsidP="002A4284">
      <w:pPr>
        <w:pStyle w:val="ListParagraph"/>
        <w:numPr>
          <w:ilvl w:val="1"/>
          <w:numId w:val="2"/>
        </w:numPr>
        <w:rPr>
          <w:sz w:val="24"/>
          <w:szCs w:val="24"/>
        </w:rPr>
      </w:pPr>
      <w:r w:rsidRPr="006B0E1D">
        <w:rPr>
          <w:b/>
          <w:sz w:val="24"/>
          <w:szCs w:val="24"/>
        </w:rPr>
        <w:t>CNIC CR PM Comments:</w:t>
      </w:r>
      <w:r w:rsidRPr="006B0E1D">
        <w:rPr>
          <w:sz w:val="24"/>
          <w:szCs w:val="24"/>
        </w:rPr>
        <w:t xml:space="preserve"> Entertainment SOP is still in DRAFT and being circulated amongst the CRAB, Karen Fritz and the regions. We did receive comments back from NW, HI, and MA. Additional drafts are still requested to come forward. Revisions to this SOP and recommended changes are due to Leslie Gould and Patty Owens by May 13</w:t>
      </w:r>
      <w:r w:rsidRPr="006B0E1D">
        <w:rPr>
          <w:sz w:val="24"/>
          <w:szCs w:val="24"/>
          <w:vertAlign w:val="superscript"/>
        </w:rPr>
        <w:t>th</w:t>
      </w:r>
      <w:r w:rsidRPr="006B0E1D">
        <w:rPr>
          <w:sz w:val="24"/>
          <w:szCs w:val="24"/>
        </w:rPr>
        <w:t xml:space="preserve">. </w:t>
      </w:r>
    </w:p>
    <w:p w:rsidR="002A4284" w:rsidRPr="006B0E1D" w:rsidRDefault="002A4284" w:rsidP="002A4284">
      <w:pPr>
        <w:pStyle w:val="ListParagraph"/>
        <w:numPr>
          <w:ilvl w:val="1"/>
          <w:numId w:val="2"/>
        </w:numPr>
        <w:rPr>
          <w:sz w:val="24"/>
          <w:szCs w:val="24"/>
        </w:rPr>
      </w:pPr>
      <w:r w:rsidRPr="006B0E1D">
        <w:rPr>
          <w:b/>
          <w:sz w:val="24"/>
          <w:szCs w:val="24"/>
        </w:rPr>
        <w:t>CNIC Note</w:t>
      </w:r>
      <w:r w:rsidRPr="006B0E1D">
        <w:rPr>
          <w:sz w:val="24"/>
          <w:szCs w:val="24"/>
        </w:rPr>
        <w:t>: Please let the installations know and the regions know that when SOPs are being circulated that they are still in DRAFT until signed out through HQ and final approval by the CRAB and Regional N92s.</w:t>
      </w:r>
    </w:p>
    <w:p w:rsidR="007E28F1" w:rsidRPr="006B0E1D" w:rsidRDefault="002A4284" w:rsidP="007E28F1">
      <w:pPr>
        <w:pStyle w:val="ListParagraph"/>
        <w:numPr>
          <w:ilvl w:val="0"/>
          <w:numId w:val="1"/>
        </w:numPr>
        <w:spacing w:after="0" w:line="240" w:lineRule="auto"/>
        <w:contextualSpacing w:val="0"/>
        <w:rPr>
          <w:sz w:val="24"/>
          <w:szCs w:val="24"/>
        </w:rPr>
      </w:pPr>
      <w:r w:rsidRPr="006B0E1D">
        <w:rPr>
          <w:b/>
          <w:sz w:val="24"/>
          <w:szCs w:val="24"/>
        </w:rPr>
        <w:t>POS Board Discussion</w:t>
      </w:r>
    </w:p>
    <w:p w:rsidR="002A4284" w:rsidRPr="006B0E1D" w:rsidRDefault="002A4284" w:rsidP="002A4284">
      <w:pPr>
        <w:pStyle w:val="ListParagraph"/>
        <w:numPr>
          <w:ilvl w:val="1"/>
          <w:numId w:val="2"/>
        </w:numPr>
        <w:rPr>
          <w:sz w:val="24"/>
          <w:szCs w:val="24"/>
        </w:rPr>
      </w:pPr>
      <w:r w:rsidRPr="006B0E1D">
        <w:rPr>
          <w:sz w:val="24"/>
          <w:szCs w:val="24"/>
        </w:rPr>
        <w:lastRenderedPageBreak/>
        <w:t xml:space="preserve">CNIC PM Notated: Missing nominations from HI, NDW, EURAFSWA and Japan nominations. </w:t>
      </w:r>
    </w:p>
    <w:p w:rsidR="002A4284" w:rsidRPr="006B0E1D" w:rsidRDefault="002A4284" w:rsidP="002A4284">
      <w:pPr>
        <w:pStyle w:val="ListParagraph"/>
        <w:numPr>
          <w:ilvl w:val="1"/>
          <w:numId w:val="2"/>
        </w:numPr>
        <w:rPr>
          <w:sz w:val="24"/>
          <w:szCs w:val="24"/>
        </w:rPr>
      </w:pPr>
      <w:r w:rsidRPr="006B0E1D">
        <w:rPr>
          <w:sz w:val="24"/>
          <w:szCs w:val="24"/>
        </w:rPr>
        <w:t xml:space="preserve">CNIC Notes: Community Rec standardization for POS requires a nominee for the POS that does multiple functions, NOT just tickets. </w:t>
      </w:r>
    </w:p>
    <w:p w:rsidR="002A4284" w:rsidRPr="006B0E1D" w:rsidRDefault="002A4284" w:rsidP="002A4284">
      <w:pPr>
        <w:pStyle w:val="ListParagraph"/>
        <w:numPr>
          <w:ilvl w:val="1"/>
          <w:numId w:val="2"/>
        </w:numPr>
        <w:rPr>
          <w:sz w:val="24"/>
          <w:szCs w:val="24"/>
        </w:rPr>
      </w:pPr>
      <w:r w:rsidRPr="006B0E1D">
        <w:rPr>
          <w:sz w:val="24"/>
          <w:szCs w:val="24"/>
        </w:rPr>
        <w:t>Two nominees per board needed. Two boards: Recreation POS Board and the Ticket and Travel Board.</w:t>
      </w:r>
    </w:p>
    <w:p w:rsidR="007E28F1" w:rsidRPr="006B0E1D" w:rsidRDefault="002A4284" w:rsidP="002A4284">
      <w:pPr>
        <w:pStyle w:val="ListParagraph"/>
        <w:numPr>
          <w:ilvl w:val="0"/>
          <w:numId w:val="1"/>
        </w:numPr>
        <w:rPr>
          <w:b/>
          <w:sz w:val="24"/>
          <w:szCs w:val="24"/>
        </w:rPr>
      </w:pPr>
      <w:r w:rsidRPr="006B0E1D">
        <w:rPr>
          <w:b/>
          <w:sz w:val="24"/>
          <w:szCs w:val="24"/>
        </w:rPr>
        <w:t>NEW!! Review TT BP Enclosure</w:t>
      </w:r>
    </w:p>
    <w:p w:rsidR="002A4284" w:rsidRPr="006B0E1D" w:rsidRDefault="006B0E1D" w:rsidP="002A4284">
      <w:pPr>
        <w:pStyle w:val="ListParagraph"/>
        <w:numPr>
          <w:ilvl w:val="1"/>
          <w:numId w:val="2"/>
        </w:numPr>
        <w:rPr>
          <w:sz w:val="24"/>
          <w:szCs w:val="24"/>
        </w:rPr>
      </w:pPr>
      <w:r w:rsidRPr="006B0E1D">
        <w:rPr>
          <w:sz w:val="24"/>
          <w:szCs w:val="24"/>
        </w:rPr>
        <w:t>Review and send edits by May 13</w:t>
      </w:r>
      <w:r w:rsidRPr="006B0E1D">
        <w:rPr>
          <w:sz w:val="24"/>
          <w:szCs w:val="24"/>
          <w:vertAlign w:val="superscript"/>
        </w:rPr>
        <w:t>th</w:t>
      </w:r>
    </w:p>
    <w:p w:rsidR="002A4284" w:rsidRPr="006B0E1D" w:rsidRDefault="002A4284" w:rsidP="002A4284">
      <w:pPr>
        <w:pStyle w:val="ListParagraph"/>
        <w:numPr>
          <w:ilvl w:val="0"/>
          <w:numId w:val="1"/>
        </w:numPr>
        <w:rPr>
          <w:b/>
          <w:sz w:val="24"/>
          <w:szCs w:val="24"/>
        </w:rPr>
      </w:pPr>
      <w:r w:rsidRPr="006B0E1D">
        <w:rPr>
          <w:b/>
          <w:sz w:val="24"/>
          <w:szCs w:val="24"/>
        </w:rPr>
        <w:t>NEW!! Review Rental Space and Storage Agreement SOP</w:t>
      </w:r>
    </w:p>
    <w:p w:rsidR="002A4284" w:rsidRPr="006B0E1D" w:rsidRDefault="006B0E1D" w:rsidP="002A4284">
      <w:pPr>
        <w:pStyle w:val="ListParagraph"/>
        <w:numPr>
          <w:ilvl w:val="1"/>
          <w:numId w:val="2"/>
        </w:numPr>
        <w:rPr>
          <w:sz w:val="24"/>
          <w:szCs w:val="24"/>
        </w:rPr>
      </w:pPr>
      <w:r w:rsidRPr="006B0E1D">
        <w:rPr>
          <w:sz w:val="24"/>
          <w:szCs w:val="24"/>
        </w:rPr>
        <w:t>Review and send edits by May 13</w:t>
      </w:r>
      <w:r w:rsidRPr="006B0E1D">
        <w:rPr>
          <w:sz w:val="24"/>
          <w:szCs w:val="24"/>
          <w:vertAlign w:val="superscript"/>
        </w:rPr>
        <w:t>th</w:t>
      </w:r>
      <w:r w:rsidRPr="006B0E1D">
        <w:rPr>
          <w:sz w:val="24"/>
          <w:szCs w:val="24"/>
        </w:rPr>
        <w:t xml:space="preserve"> </w:t>
      </w:r>
    </w:p>
    <w:p w:rsidR="002A4284" w:rsidRPr="002A4284" w:rsidRDefault="002A4284" w:rsidP="002A4284">
      <w:pPr>
        <w:numPr>
          <w:ilvl w:val="0"/>
          <w:numId w:val="1"/>
        </w:numPr>
        <w:contextualSpacing/>
        <w:rPr>
          <w:b/>
          <w:sz w:val="24"/>
          <w:szCs w:val="24"/>
        </w:rPr>
      </w:pPr>
      <w:r w:rsidRPr="006B0E1D">
        <w:rPr>
          <w:b/>
          <w:sz w:val="24"/>
          <w:szCs w:val="24"/>
        </w:rPr>
        <w:t>CRAB In-Person Biennially Meeting: proposed for OCT 24-28, 2016</w:t>
      </w:r>
    </w:p>
    <w:p w:rsidR="002A4284" w:rsidRPr="002A4284" w:rsidRDefault="002A4284" w:rsidP="002A4284">
      <w:pPr>
        <w:numPr>
          <w:ilvl w:val="1"/>
          <w:numId w:val="2"/>
        </w:numPr>
        <w:contextualSpacing/>
        <w:rPr>
          <w:sz w:val="24"/>
          <w:szCs w:val="24"/>
        </w:rPr>
      </w:pPr>
      <w:r w:rsidRPr="006B0E1D">
        <w:rPr>
          <w:sz w:val="24"/>
          <w:szCs w:val="24"/>
        </w:rPr>
        <w:t>Circulate the Date on CRAB Meeting. Date proposed of October 24-28, 2016. Please reply to Leslie G. by May 13th.</w:t>
      </w:r>
    </w:p>
    <w:p w:rsidR="002A4284" w:rsidRPr="002A4284" w:rsidRDefault="002A4284" w:rsidP="002A4284">
      <w:pPr>
        <w:numPr>
          <w:ilvl w:val="0"/>
          <w:numId w:val="1"/>
        </w:numPr>
        <w:contextualSpacing/>
        <w:rPr>
          <w:b/>
          <w:sz w:val="24"/>
          <w:szCs w:val="24"/>
        </w:rPr>
      </w:pPr>
      <w:r w:rsidRPr="006B0E1D">
        <w:rPr>
          <w:b/>
          <w:sz w:val="24"/>
          <w:szCs w:val="24"/>
        </w:rPr>
        <w:t>Other Discussion Topics:</w:t>
      </w:r>
    </w:p>
    <w:p w:rsidR="002A4284" w:rsidRPr="006B0E1D" w:rsidRDefault="002A4284" w:rsidP="002A4284">
      <w:pPr>
        <w:numPr>
          <w:ilvl w:val="1"/>
          <w:numId w:val="2"/>
        </w:numPr>
        <w:contextualSpacing/>
        <w:rPr>
          <w:sz w:val="24"/>
          <w:szCs w:val="24"/>
        </w:rPr>
      </w:pPr>
      <w:r w:rsidRPr="006B0E1D">
        <w:rPr>
          <w:sz w:val="24"/>
          <w:szCs w:val="24"/>
        </w:rPr>
        <w:t>Junior Sailor Camp for youth – Inquired as to whether there was a form for parents to sign for Liability waivers for Youth Sailing; Japan and NDW will forward theirs to Mid-</w:t>
      </w:r>
      <w:proofErr w:type="spellStart"/>
      <w:r w:rsidRPr="006B0E1D">
        <w:rPr>
          <w:sz w:val="24"/>
          <w:szCs w:val="24"/>
        </w:rPr>
        <w:t>Lant</w:t>
      </w:r>
      <w:proofErr w:type="spellEnd"/>
      <w:r w:rsidRPr="006B0E1D">
        <w:rPr>
          <w:sz w:val="24"/>
          <w:szCs w:val="24"/>
        </w:rPr>
        <w:t>. James will reach out to CYP to see if there is one for Youth Camp.</w:t>
      </w:r>
    </w:p>
    <w:p w:rsidR="002A4284" w:rsidRPr="006B0E1D" w:rsidRDefault="002A4284" w:rsidP="002A4284">
      <w:pPr>
        <w:numPr>
          <w:ilvl w:val="1"/>
          <w:numId w:val="2"/>
        </w:numPr>
        <w:contextualSpacing/>
        <w:rPr>
          <w:sz w:val="24"/>
          <w:szCs w:val="24"/>
        </w:rPr>
      </w:pPr>
      <w:r w:rsidRPr="006B0E1D">
        <w:rPr>
          <w:sz w:val="24"/>
          <w:szCs w:val="24"/>
        </w:rPr>
        <w:t>Kelley/CNRSW – Question from feedback of the CR Teleconference regarding SOP for Grants; as the SOP was requested to be circulated. Michele Bean to send email. Grant SOP still needed.</w:t>
      </w:r>
    </w:p>
    <w:p w:rsidR="002A4284" w:rsidRPr="006B0E1D" w:rsidRDefault="002A4284" w:rsidP="002A4284">
      <w:pPr>
        <w:numPr>
          <w:ilvl w:val="1"/>
          <w:numId w:val="2"/>
        </w:numPr>
        <w:contextualSpacing/>
        <w:rPr>
          <w:sz w:val="24"/>
          <w:szCs w:val="24"/>
        </w:rPr>
      </w:pPr>
      <w:r w:rsidRPr="006B0E1D">
        <w:rPr>
          <w:sz w:val="24"/>
          <w:szCs w:val="24"/>
        </w:rPr>
        <w:t>Marina Working Group – Standards to be circulated after N92s approve the standards for release to the entire field for circulation for the one year draft period before it is loaded to PDC.</w:t>
      </w:r>
    </w:p>
    <w:p w:rsidR="002A4284" w:rsidRPr="006B0E1D" w:rsidRDefault="002A4284" w:rsidP="002A4284">
      <w:pPr>
        <w:numPr>
          <w:ilvl w:val="1"/>
          <w:numId w:val="2"/>
        </w:numPr>
        <w:contextualSpacing/>
        <w:rPr>
          <w:sz w:val="24"/>
          <w:szCs w:val="24"/>
        </w:rPr>
      </w:pPr>
      <w:r w:rsidRPr="006B0E1D">
        <w:rPr>
          <w:sz w:val="24"/>
          <w:szCs w:val="24"/>
        </w:rPr>
        <w:t xml:space="preserve">Hunting and Fishing MOA is finalized. Will be loaded in </w:t>
      </w:r>
      <w:proofErr w:type="spellStart"/>
      <w:r w:rsidRPr="006B0E1D">
        <w:rPr>
          <w:sz w:val="24"/>
          <w:szCs w:val="24"/>
        </w:rPr>
        <w:t>Taskers</w:t>
      </w:r>
      <w:proofErr w:type="spellEnd"/>
      <w:r w:rsidRPr="006B0E1D">
        <w:rPr>
          <w:sz w:val="24"/>
          <w:szCs w:val="24"/>
        </w:rPr>
        <w:t xml:space="preserve"> by either MWR HQ or NAVFAC.</w:t>
      </w:r>
      <w:r w:rsidRPr="006B0E1D">
        <w:rPr>
          <w:sz w:val="24"/>
          <w:szCs w:val="24"/>
        </w:rPr>
        <w:br/>
      </w:r>
    </w:p>
    <w:p w:rsidR="002A4284" w:rsidRPr="006B0E1D" w:rsidRDefault="002A4284" w:rsidP="002A4284">
      <w:pPr>
        <w:ind w:left="360"/>
        <w:rPr>
          <w:b/>
          <w:i/>
          <w:sz w:val="24"/>
          <w:szCs w:val="24"/>
        </w:rPr>
      </w:pPr>
      <w:r w:rsidRPr="006B0E1D">
        <w:rPr>
          <w:b/>
          <w:i/>
          <w:sz w:val="24"/>
          <w:szCs w:val="24"/>
        </w:rPr>
        <w:t xml:space="preserve">--------------- Adjournment </w:t>
      </w:r>
      <w:r w:rsidRPr="006B0E1D">
        <w:rPr>
          <w:b/>
          <w:i/>
          <w:sz w:val="24"/>
          <w:szCs w:val="24"/>
        </w:rPr>
        <w:t>---------------</w:t>
      </w:r>
    </w:p>
    <w:p w:rsidR="007043CA" w:rsidRPr="006B0E1D" w:rsidRDefault="002A4284" w:rsidP="007043CA">
      <w:pPr>
        <w:ind w:left="360"/>
        <w:rPr>
          <w:b/>
          <w:sz w:val="24"/>
          <w:szCs w:val="24"/>
          <w:u w:val="single"/>
        </w:rPr>
      </w:pPr>
      <w:r w:rsidRPr="006B0E1D">
        <w:rPr>
          <w:b/>
          <w:sz w:val="24"/>
          <w:szCs w:val="24"/>
        </w:rPr>
        <w:br/>
      </w:r>
      <w:r w:rsidR="007043CA" w:rsidRPr="006B0E1D">
        <w:rPr>
          <w:b/>
          <w:sz w:val="24"/>
          <w:szCs w:val="24"/>
          <w:u w:val="single"/>
        </w:rPr>
        <w:t xml:space="preserve">Next CRAB Call </w:t>
      </w:r>
      <w:r w:rsidR="007E5D66" w:rsidRPr="006B0E1D">
        <w:rPr>
          <w:b/>
          <w:sz w:val="24"/>
          <w:szCs w:val="24"/>
          <w:u w:val="single"/>
        </w:rPr>
        <w:t xml:space="preserve">is scheduled for </w:t>
      </w:r>
      <w:r w:rsidR="006B0E1D" w:rsidRPr="006B0E1D">
        <w:rPr>
          <w:b/>
          <w:sz w:val="24"/>
          <w:szCs w:val="24"/>
          <w:u w:val="single"/>
        </w:rPr>
        <w:t>May 26</w:t>
      </w:r>
      <w:r w:rsidR="007043CA" w:rsidRPr="006B0E1D">
        <w:rPr>
          <w:b/>
          <w:sz w:val="24"/>
          <w:szCs w:val="24"/>
          <w:u w:val="single"/>
        </w:rPr>
        <w:t>, 2016 at 16:00</w:t>
      </w:r>
      <w:r w:rsidR="006B0E1D" w:rsidRPr="006B0E1D">
        <w:rPr>
          <w:b/>
          <w:sz w:val="24"/>
          <w:szCs w:val="24"/>
          <w:u w:val="single"/>
        </w:rPr>
        <w:t xml:space="preserve"> EST</w:t>
      </w:r>
      <w:r w:rsidR="007E5D66" w:rsidRPr="006B0E1D">
        <w:rPr>
          <w:b/>
          <w:sz w:val="24"/>
          <w:szCs w:val="24"/>
          <w:u w:val="single"/>
        </w:rPr>
        <w:t>.</w:t>
      </w:r>
    </w:p>
    <w:sectPr w:rsidR="007043CA" w:rsidRPr="006B0E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3A3C"/>
    <w:multiLevelType w:val="hybridMultilevel"/>
    <w:tmpl w:val="80E8AB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5F245D4"/>
    <w:multiLevelType w:val="multilevel"/>
    <w:tmpl w:val="DCA68AEC"/>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FD6DBD"/>
    <w:multiLevelType w:val="multilevel"/>
    <w:tmpl w:val="87BEE7C6"/>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
    <w:nsid w:val="0C5C56A0"/>
    <w:multiLevelType w:val="hybridMultilevel"/>
    <w:tmpl w:val="21367FFE"/>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4">
    <w:nsid w:val="11017B31"/>
    <w:multiLevelType w:val="multilevel"/>
    <w:tmpl w:val="6150D6EC"/>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nsid w:val="11A52D26"/>
    <w:multiLevelType w:val="hybridMultilevel"/>
    <w:tmpl w:val="5DC6F0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B9F57CB"/>
    <w:multiLevelType w:val="hybridMultilevel"/>
    <w:tmpl w:val="9EB62C80"/>
    <w:lvl w:ilvl="0" w:tplc="04090001">
      <w:start w:val="1"/>
      <w:numFmt w:val="bullet"/>
      <w:lvlText w:val=""/>
      <w:lvlJc w:val="left"/>
      <w:pPr>
        <w:ind w:left="1512" w:hanging="360"/>
      </w:pPr>
      <w:rPr>
        <w:rFonts w:ascii="Symbol" w:hAnsi="Symbo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abstractNum w:abstractNumId="7">
    <w:nsid w:val="1E8A5D95"/>
    <w:multiLevelType w:val="multilevel"/>
    <w:tmpl w:val="BC9C316C"/>
    <w:lvl w:ilvl="0">
      <w:start w:val="9"/>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nsid w:val="2AD448C7"/>
    <w:multiLevelType w:val="hybridMultilevel"/>
    <w:tmpl w:val="0ED6746C"/>
    <w:lvl w:ilvl="0" w:tplc="8A4E5DDA">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FC52F5"/>
    <w:multiLevelType w:val="multilevel"/>
    <w:tmpl w:val="6150D6EC"/>
    <w:styleLink w:val="AgendaItems"/>
    <w:lvl w:ilvl="0">
      <w:start w:val="1"/>
      <w:numFmt w:val="upperRoman"/>
      <w:lvlText w:val="%1."/>
      <w:lvlJc w:val="left"/>
      <w:pPr>
        <w:tabs>
          <w:tab w:val="num" w:pos="1440"/>
        </w:tabs>
        <w:ind w:left="1440" w:hanging="720"/>
      </w:pPr>
      <w:rPr>
        <w:rFonts w:ascii="Arial" w:hAnsi="Arial"/>
        <w:sz w:val="28"/>
      </w:rPr>
    </w:lvl>
    <w:lvl w:ilvl="1">
      <w:start w:val="1"/>
      <w:numFmt w:val="lowerLetter"/>
      <w:lvlText w:val="%2."/>
      <w:lvlJc w:val="left"/>
      <w:pPr>
        <w:tabs>
          <w:tab w:val="num" w:pos="1800"/>
        </w:tabs>
        <w:ind w:left="1800" w:hanging="360"/>
      </w:pPr>
      <w:rPr>
        <w:rFonts w:ascii="Arial" w:hAnsi="Arial"/>
        <w:sz w:val="28"/>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nsid w:val="2DB81BC2"/>
    <w:multiLevelType w:val="hybridMultilevel"/>
    <w:tmpl w:val="515496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3083532F"/>
    <w:multiLevelType w:val="hybridMultilevel"/>
    <w:tmpl w:val="670CBE0C"/>
    <w:lvl w:ilvl="0" w:tplc="CBEA522A">
      <w:start w:val="1"/>
      <w:numFmt w:val="lowerLetter"/>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3C6C89"/>
    <w:multiLevelType w:val="hybridMultilevel"/>
    <w:tmpl w:val="08668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40FF4130"/>
    <w:multiLevelType w:val="hybridMultilevel"/>
    <w:tmpl w:val="0B32BC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41D25F5C"/>
    <w:multiLevelType w:val="hybridMultilevel"/>
    <w:tmpl w:val="3202BC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20214BB"/>
    <w:multiLevelType w:val="multilevel"/>
    <w:tmpl w:val="D7625B16"/>
    <w:lvl w:ilvl="0">
      <w:start w:val="9"/>
      <w:numFmt w:val="decimal"/>
      <w:lvlText w:val="%1"/>
      <w:lvlJc w:val="left"/>
      <w:pPr>
        <w:ind w:left="360" w:hanging="360"/>
      </w:pPr>
      <w:rPr>
        <w:rFonts w:hint="default"/>
        <w:b/>
        <w:sz w:val="22"/>
      </w:rPr>
    </w:lvl>
    <w:lvl w:ilvl="1">
      <w:start w:val="4"/>
      <w:numFmt w:val="decimal"/>
      <w:lvlText w:val="%1.%2"/>
      <w:lvlJc w:val="left"/>
      <w:pPr>
        <w:ind w:left="1080" w:hanging="360"/>
      </w:pPr>
      <w:rPr>
        <w:rFonts w:hint="default"/>
        <w:b/>
        <w:sz w:val="22"/>
      </w:rPr>
    </w:lvl>
    <w:lvl w:ilvl="2">
      <w:start w:val="1"/>
      <w:numFmt w:val="decimal"/>
      <w:lvlText w:val="%1.%2.%3"/>
      <w:lvlJc w:val="left"/>
      <w:pPr>
        <w:ind w:left="2160" w:hanging="720"/>
      </w:pPr>
      <w:rPr>
        <w:rFonts w:hint="default"/>
        <w:b/>
        <w:sz w:val="22"/>
      </w:rPr>
    </w:lvl>
    <w:lvl w:ilvl="3">
      <w:start w:val="1"/>
      <w:numFmt w:val="decimal"/>
      <w:lvlText w:val="%1.%2.%3.%4"/>
      <w:lvlJc w:val="left"/>
      <w:pPr>
        <w:ind w:left="2880" w:hanging="720"/>
      </w:pPr>
      <w:rPr>
        <w:rFonts w:hint="default"/>
        <w:b/>
        <w:sz w:val="22"/>
      </w:rPr>
    </w:lvl>
    <w:lvl w:ilvl="4">
      <w:start w:val="1"/>
      <w:numFmt w:val="decimal"/>
      <w:lvlText w:val="%1.%2.%3.%4.%5"/>
      <w:lvlJc w:val="left"/>
      <w:pPr>
        <w:ind w:left="3960" w:hanging="1080"/>
      </w:pPr>
      <w:rPr>
        <w:rFonts w:hint="default"/>
        <w:b/>
        <w:sz w:val="22"/>
      </w:rPr>
    </w:lvl>
    <w:lvl w:ilvl="5">
      <w:start w:val="1"/>
      <w:numFmt w:val="decimal"/>
      <w:lvlText w:val="%1.%2.%3.%4.%5.%6"/>
      <w:lvlJc w:val="left"/>
      <w:pPr>
        <w:ind w:left="4680" w:hanging="1080"/>
      </w:pPr>
      <w:rPr>
        <w:rFonts w:hint="default"/>
        <w:b/>
        <w:sz w:val="22"/>
      </w:rPr>
    </w:lvl>
    <w:lvl w:ilvl="6">
      <w:start w:val="1"/>
      <w:numFmt w:val="decimal"/>
      <w:lvlText w:val="%1.%2.%3.%4.%5.%6.%7"/>
      <w:lvlJc w:val="left"/>
      <w:pPr>
        <w:ind w:left="5760" w:hanging="1440"/>
      </w:pPr>
      <w:rPr>
        <w:rFonts w:hint="default"/>
        <w:b/>
        <w:sz w:val="22"/>
      </w:rPr>
    </w:lvl>
    <w:lvl w:ilvl="7">
      <w:start w:val="1"/>
      <w:numFmt w:val="decimal"/>
      <w:lvlText w:val="%1.%2.%3.%4.%5.%6.%7.%8"/>
      <w:lvlJc w:val="left"/>
      <w:pPr>
        <w:ind w:left="6480" w:hanging="1440"/>
      </w:pPr>
      <w:rPr>
        <w:rFonts w:hint="default"/>
        <w:b/>
        <w:sz w:val="22"/>
      </w:rPr>
    </w:lvl>
    <w:lvl w:ilvl="8">
      <w:start w:val="1"/>
      <w:numFmt w:val="decimal"/>
      <w:lvlText w:val="%1.%2.%3.%4.%5.%6.%7.%8.%9"/>
      <w:lvlJc w:val="left"/>
      <w:pPr>
        <w:ind w:left="7560" w:hanging="1800"/>
      </w:pPr>
      <w:rPr>
        <w:rFonts w:hint="default"/>
        <w:b/>
        <w:sz w:val="22"/>
      </w:rPr>
    </w:lvl>
  </w:abstractNum>
  <w:abstractNum w:abstractNumId="16">
    <w:nsid w:val="49AD2768"/>
    <w:multiLevelType w:val="hybridMultilevel"/>
    <w:tmpl w:val="1BA846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08C3E2E"/>
    <w:multiLevelType w:val="multilevel"/>
    <w:tmpl w:val="78D4ECE0"/>
    <w:lvl w:ilvl="0">
      <w:start w:val="2"/>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8">
    <w:nsid w:val="5491118A"/>
    <w:multiLevelType w:val="hybridMultilevel"/>
    <w:tmpl w:val="374CDA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57DD7221"/>
    <w:multiLevelType w:val="hybridMultilevel"/>
    <w:tmpl w:val="3202BC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61386F3F"/>
    <w:multiLevelType w:val="hybridMultilevel"/>
    <w:tmpl w:val="1F0C8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7C9062E2"/>
    <w:multiLevelType w:val="hybridMultilevel"/>
    <w:tmpl w:val="7C568B9E"/>
    <w:lvl w:ilvl="0" w:tplc="B3345DD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3A4300"/>
    <w:multiLevelType w:val="hybridMultilevel"/>
    <w:tmpl w:val="177E8C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14"/>
  </w:num>
  <w:num w:numId="3">
    <w:abstractNumId w:val="12"/>
  </w:num>
  <w:num w:numId="4">
    <w:abstractNumId w:val="0"/>
  </w:num>
  <w:num w:numId="5">
    <w:abstractNumId w:val="22"/>
  </w:num>
  <w:num w:numId="6">
    <w:abstractNumId w:val="13"/>
  </w:num>
  <w:num w:numId="7">
    <w:abstractNumId w:val="20"/>
  </w:num>
  <w:num w:numId="8">
    <w:abstractNumId w:val="6"/>
  </w:num>
  <w:num w:numId="9">
    <w:abstractNumId w:val="3"/>
  </w:num>
  <w:num w:numId="10">
    <w:abstractNumId w:val="16"/>
  </w:num>
  <w:num w:numId="11">
    <w:abstractNumId w:val="18"/>
  </w:num>
  <w:num w:numId="12">
    <w:abstractNumId w:val="19"/>
  </w:num>
  <w:num w:numId="13">
    <w:abstractNumId w:val="10"/>
  </w:num>
  <w:num w:numId="14">
    <w:abstractNumId w:val="9"/>
  </w:num>
  <w:num w:numId="15">
    <w:abstractNumId w:val="4"/>
  </w:num>
  <w:num w:numId="16">
    <w:abstractNumId w:val="21"/>
  </w:num>
  <w:num w:numId="17">
    <w:abstractNumId w:val="8"/>
  </w:num>
  <w:num w:numId="18">
    <w:abstractNumId w:val="2"/>
  </w:num>
  <w:num w:numId="19">
    <w:abstractNumId w:val="17"/>
  </w:num>
  <w:num w:numId="20">
    <w:abstractNumId w:val="15"/>
  </w:num>
  <w:num w:numId="21">
    <w:abstractNumId w:val="7"/>
  </w:num>
  <w:num w:numId="22">
    <w:abstractNumId w:val="5"/>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902"/>
    <w:rsid w:val="000E704B"/>
    <w:rsid w:val="000F7E07"/>
    <w:rsid w:val="00161575"/>
    <w:rsid w:val="00166356"/>
    <w:rsid w:val="00174451"/>
    <w:rsid w:val="00187080"/>
    <w:rsid w:val="00194CE7"/>
    <w:rsid w:val="001A21CA"/>
    <w:rsid w:val="00213DE0"/>
    <w:rsid w:val="00223561"/>
    <w:rsid w:val="00261838"/>
    <w:rsid w:val="00261999"/>
    <w:rsid w:val="00295140"/>
    <w:rsid w:val="00296DBB"/>
    <w:rsid w:val="002A4284"/>
    <w:rsid w:val="002B1F68"/>
    <w:rsid w:val="002D43BF"/>
    <w:rsid w:val="002F5F1E"/>
    <w:rsid w:val="00385F7D"/>
    <w:rsid w:val="003C7DA3"/>
    <w:rsid w:val="003D0AD9"/>
    <w:rsid w:val="00441669"/>
    <w:rsid w:val="00470D48"/>
    <w:rsid w:val="004F72B8"/>
    <w:rsid w:val="00517BCF"/>
    <w:rsid w:val="00540EED"/>
    <w:rsid w:val="00561E9B"/>
    <w:rsid w:val="005C520A"/>
    <w:rsid w:val="005C5DFE"/>
    <w:rsid w:val="005D2902"/>
    <w:rsid w:val="005E0A53"/>
    <w:rsid w:val="005E68DE"/>
    <w:rsid w:val="005F2D40"/>
    <w:rsid w:val="005F46CF"/>
    <w:rsid w:val="00600F9B"/>
    <w:rsid w:val="00644540"/>
    <w:rsid w:val="006517C0"/>
    <w:rsid w:val="006853A8"/>
    <w:rsid w:val="006B0E1D"/>
    <w:rsid w:val="006C0EC1"/>
    <w:rsid w:val="006C5485"/>
    <w:rsid w:val="006F65AD"/>
    <w:rsid w:val="007043CA"/>
    <w:rsid w:val="007E28F1"/>
    <w:rsid w:val="007E5D66"/>
    <w:rsid w:val="007E6AB3"/>
    <w:rsid w:val="00826220"/>
    <w:rsid w:val="00877153"/>
    <w:rsid w:val="00884B90"/>
    <w:rsid w:val="008E3C07"/>
    <w:rsid w:val="00936F52"/>
    <w:rsid w:val="00955178"/>
    <w:rsid w:val="00955406"/>
    <w:rsid w:val="00981AEC"/>
    <w:rsid w:val="009C1CD3"/>
    <w:rsid w:val="009D25F2"/>
    <w:rsid w:val="00A07F41"/>
    <w:rsid w:val="00A87FB0"/>
    <w:rsid w:val="00AE13E6"/>
    <w:rsid w:val="00B13F7E"/>
    <w:rsid w:val="00B6038E"/>
    <w:rsid w:val="00B70366"/>
    <w:rsid w:val="00B8430E"/>
    <w:rsid w:val="00BF56B9"/>
    <w:rsid w:val="00C052D0"/>
    <w:rsid w:val="00C26563"/>
    <w:rsid w:val="00C4246F"/>
    <w:rsid w:val="00C93789"/>
    <w:rsid w:val="00CE5982"/>
    <w:rsid w:val="00CF080F"/>
    <w:rsid w:val="00CF2EC0"/>
    <w:rsid w:val="00D1439A"/>
    <w:rsid w:val="00D359D9"/>
    <w:rsid w:val="00D471ED"/>
    <w:rsid w:val="00D61E9B"/>
    <w:rsid w:val="00DB45CA"/>
    <w:rsid w:val="00DE5D53"/>
    <w:rsid w:val="00E61FCE"/>
    <w:rsid w:val="00E82C21"/>
    <w:rsid w:val="00E97A40"/>
    <w:rsid w:val="00EB19A8"/>
    <w:rsid w:val="00EB4B58"/>
    <w:rsid w:val="00ED735F"/>
    <w:rsid w:val="00EF7F21"/>
    <w:rsid w:val="00F15867"/>
    <w:rsid w:val="00F54457"/>
    <w:rsid w:val="00F55189"/>
    <w:rsid w:val="00F87973"/>
    <w:rsid w:val="00F93256"/>
    <w:rsid w:val="00FE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2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5D2902"/>
    <w:rPr>
      <w:rFonts w:asciiTheme="majorHAnsi" w:eastAsiaTheme="majorEastAsia" w:hAnsiTheme="majorHAnsi" w:cstheme="majorBidi"/>
      <w:color w:val="17365D" w:themeColor="text2" w:themeShade="BF"/>
      <w:spacing w:val="5"/>
      <w:kern w:val="28"/>
      <w:sz w:val="28"/>
      <w:szCs w:val="52"/>
    </w:rPr>
  </w:style>
  <w:style w:type="paragraph" w:styleId="ListParagraph">
    <w:name w:val="List Paragraph"/>
    <w:basedOn w:val="Normal"/>
    <w:uiPriority w:val="34"/>
    <w:qFormat/>
    <w:rsid w:val="005D2902"/>
    <w:pPr>
      <w:ind w:left="720"/>
      <w:contextualSpacing/>
    </w:pPr>
  </w:style>
  <w:style w:type="character" w:styleId="Hyperlink">
    <w:name w:val="Hyperlink"/>
    <w:basedOn w:val="DefaultParagraphFont"/>
    <w:uiPriority w:val="99"/>
    <w:unhideWhenUsed/>
    <w:rsid w:val="00C93789"/>
    <w:rPr>
      <w:color w:val="0000FF" w:themeColor="hyperlink"/>
      <w:u w:val="single"/>
    </w:rPr>
  </w:style>
  <w:style w:type="numbering" w:customStyle="1" w:styleId="AgendaItems">
    <w:name w:val="Agenda Items"/>
    <w:basedOn w:val="NoList"/>
    <w:rsid w:val="007043CA"/>
    <w:pPr>
      <w:numPr>
        <w:numId w:val="14"/>
      </w:numPr>
    </w:pPr>
  </w:style>
  <w:style w:type="paragraph" w:styleId="ListNumber">
    <w:name w:val="List Number"/>
    <w:basedOn w:val="Normal"/>
    <w:uiPriority w:val="99"/>
    <w:unhideWhenUsed/>
    <w:qFormat/>
    <w:rsid w:val="007043CA"/>
    <w:pPr>
      <w:tabs>
        <w:tab w:val="num" w:pos="1800"/>
      </w:tabs>
      <w:spacing w:after="0" w:line="360" w:lineRule="auto"/>
      <w:ind w:left="1800" w:hanging="360"/>
    </w:pPr>
    <w:rPr>
      <w:rFonts w:ascii="Arial" w:eastAsia="Times New Roman" w:hAnsi="Arial" w:cs="Times New Roman"/>
      <w:sz w:val="28"/>
      <w:szCs w:val="24"/>
    </w:rPr>
  </w:style>
  <w:style w:type="paragraph" w:styleId="BalloonText">
    <w:name w:val="Balloon Text"/>
    <w:basedOn w:val="Normal"/>
    <w:link w:val="BalloonTextChar"/>
    <w:uiPriority w:val="99"/>
    <w:semiHidden/>
    <w:unhideWhenUsed/>
    <w:rsid w:val="00540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D290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28"/>
      <w:szCs w:val="52"/>
    </w:rPr>
  </w:style>
  <w:style w:type="character" w:customStyle="1" w:styleId="TitleChar">
    <w:name w:val="Title Char"/>
    <w:basedOn w:val="DefaultParagraphFont"/>
    <w:link w:val="Title"/>
    <w:uiPriority w:val="10"/>
    <w:rsid w:val="005D2902"/>
    <w:rPr>
      <w:rFonts w:asciiTheme="majorHAnsi" w:eastAsiaTheme="majorEastAsia" w:hAnsiTheme="majorHAnsi" w:cstheme="majorBidi"/>
      <w:color w:val="17365D" w:themeColor="text2" w:themeShade="BF"/>
      <w:spacing w:val="5"/>
      <w:kern w:val="28"/>
      <w:sz w:val="28"/>
      <w:szCs w:val="52"/>
    </w:rPr>
  </w:style>
  <w:style w:type="paragraph" w:styleId="ListParagraph">
    <w:name w:val="List Paragraph"/>
    <w:basedOn w:val="Normal"/>
    <w:uiPriority w:val="34"/>
    <w:qFormat/>
    <w:rsid w:val="005D2902"/>
    <w:pPr>
      <w:ind w:left="720"/>
      <w:contextualSpacing/>
    </w:pPr>
  </w:style>
  <w:style w:type="character" w:styleId="Hyperlink">
    <w:name w:val="Hyperlink"/>
    <w:basedOn w:val="DefaultParagraphFont"/>
    <w:uiPriority w:val="99"/>
    <w:unhideWhenUsed/>
    <w:rsid w:val="00C93789"/>
    <w:rPr>
      <w:color w:val="0000FF" w:themeColor="hyperlink"/>
      <w:u w:val="single"/>
    </w:rPr>
  </w:style>
  <w:style w:type="numbering" w:customStyle="1" w:styleId="AgendaItems">
    <w:name w:val="Agenda Items"/>
    <w:basedOn w:val="NoList"/>
    <w:rsid w:val="007043CA"/>
    <w:pPr>
      <w:numPr>
        <w:numId w:val="14"/>
      </w:numPr>
    </w:pPr>
  </w:style>
  <w:style w:type="paragraph" w:styleId="ListNumber">
    <w:name w:val="List Number"/>
    <w:basedOn w:val="Normal"/>
    <w:uiPriority w:val="99"/>
    <w:unhideWhenUsed/>
    <w:qFormat/>
    <w:rsid w:val="007043CA"/>
    <w:pPr>
      <w:tabs>
        <w:tab w:val="num" w:pos="1800"/>
      </w:tabs>
      <w:spacing w:after="0" w:line="360" w:lineRule="auto"/>
      <w:ind w:left="1800" w:hanging="360"/>
    </w:pPr>
    <w:rPr>
      <w:rFonts w:ascii="Arial" w:eastAsia="Times New Roman" w:hAnsi="Arial" w:cs="Times New Roman"/>
      <w:sz w:val="28"/>
      <w:szCs w:val="24"/>
    </w:rPr>
  </w:style>
  <w:style w:type="paragraph" w:styleId="BalloonText">
    <w:name w:val="Balloon Text"/>
    <w:basedOn w:val="Normal"/>
    <w:link w:val="BalloonTextChar"/>
    <w:uiPriority w:val="99"/>
    <w:semiHidden/>
    <w:unhideWhenUsed/>
    <w:rsid w:val="00540E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E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851</Words>
  <Characters>4854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5694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Owens, Patricia F CIV NAS Patuxent River HQ, N94</dc:creator>
  <cp:lastModifiedBy>Owens, Patricia F CIV NAS Patuxent River HQ, N94</cp:lastModifiedBy>
  <cp:revision>2</cp:revision>
  <dcterms:created xsi:type="dcterms:W3CDTF">2016-04-27T18:46:00Z</dcterms:created>
  <dcterms:modified xsi:type="dcterms:W3CDTF">2016-04-27T18:46:00Z</dcterms:modified>
</cp:coreProperties>
</file>